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ПОЛОЖЕНИЕ</w:t>
      </w:r>
    </w:p>
    <w:p w:rsidR="004C30FF" w:rsidRPr="00991FEE" w:rsidRDefault="004C30FF" w:rsidP="004C30F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 xml:space="preserve">о </w:t>
      </w:r>
      <w:r w:rsidR="00C410CD">
        <w:rPr>
          <w:b/>
          <w:sz w:val="28"/>
          <w:szCs w:val="28"/>
          <w:lang w:val="en-US"/>
        </w:rPr>
        <w:t>V</w:t>
      </w:r>
      <w:r w:rsidR="002943EF">
        <w:rPr>
          <w:b/>
          <w:sz w:val="28"/>
          <w:szCs w:val="28"/>
          <w:lang w:val="en-US"/>
        </w:rPr>
        <w:t>I</w:t>
      </w:r>
      <w:r w:rsidRPr="00C860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991FEE">
        <w:rPr>
          <w:b/>
          <w:sz w:val="28"/>
          <w:szCs w:val="28"/>
        </w:rPr>
        <w:t>сероссийской дистанционной олимпиаде «Летописец»</w:t>
      </w:r>
    </w:p>
    <w:p w:rsidR="004C30FF" w:rsidRDefault="004C30FF" w:rsidP="004C30FF">
      <w:pPr>
        <w:jc w:val="both"/>
        <w:rPr>
          <w:b/>
          <w:bCs/>
          <w:sz w:val="28"/>
          <w:szCs w:val="28"/>
        </w:rPr>
      </w:pP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:rsidR="004C30FF" w:rsidRDefault="004C30FF" w:rsidP="004C30FF">
      <w:pPr>
        <w:ind w:firstLine="360"/>
        <w:jc w:val="center"/>
        <w:rPr>
          <w:b/>
          <w:sz w:val="28"/>
          <w:szCs w:val="28"/>
        </w:rPr>
      </w:pPr>
    </w:p>
    <w:p w:rsidR="001F6D5E" w:rsidRDefault="001F6D5E" w:rsidP="001F6D5E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последние десятилетия всё чаще в мире происходят сознательные искажения фактов истории. Современная международная обстановка диктует свои правила игры. Давление на Российскую Федерацию происходит на всех фронтах – политическом, экономическом, а также идеологическом. Все чаще происходят фальсификации событий, связанных с историей Росс</w:t>
      </w:r>
      <w:proofErr w:type="gramStart"/>
      <w:r>
        <w:rPr>
          <w:bCs/>
          <w:sz w:val="28"/>
          <w:szCs w:val="28"/>
        </w:rPr>
        <w:t>ии и её</w:t>
      </w:r>
      <w:proofErr w:type="gramEnd"/>
      <w:r>
        <w:rPr>
          <w:bCs/>
          <w:sz w:val="28"/>
          <w:szCs w:val="28"/>
        </w:rPr>
        <w:t xml:space="preserve"> ролью в мировой истории. Ставится под сомнение вклад Советского Союза в победе над фашистской Германией и роль СССР в освобождении значительной части Европы от немецкой оккупации. ВЦДО «Летописец» в феврале-мае 2015 года проведёт ряд мероприятий, посвящённых 70-летию победы СССР над Германией, среди которых </w:t>
      </w:r>
      <w:r>
        <w:rPr>
          <w:bCs/>
          <w:sz w:val="28"/>
          <w:szCs w:val="28"/>
          <w:lang w:val="en-US"/>
        </w:rPr>
        <w:t>VI</w:t>
      </w:r>
      <w:r w:rsidRPr="004945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ВДО «Летописец»; узконаправленные викторины, посвящённые партизанскому движению, советскому вооружению военных лет и т.п.; акция «Живые голоса войны».</w:t>
      </w:r>
    </w:p>
    <w:p w:rsidR="001F6D5E" w:rsidRDefault="001F6D5E" w:rsidP="001F6D5E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2015 год также богат на юбилейные даты великих русских писателей: 200 лет со дня рождения Петра Ершова, 120 лет со дня рождения Михаила Зощенко и Сергея Есенина, 155 лет назад родился Антон Чехов, этот список можно продолжать и продолжать. В 2014 году Владимиром Владимировичем Путиным был подписан указ «О проведении в Российской Федерации Года литературы», ВЦДО «Летописец» в список своих предметов добавляет литературу, в течение всего 2015 года мы планируем провести олимпиады и викторины, посвящённые отечественным писателям.</w:t>
      </w:r>
    </w:p>
    <w:p w:rsidR="001F6D5E" w:rsidRDefault="001F6D5E" w:rsidP="001F6D5E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Всероссийский центр дистанционных олимпиад «Летописец» объявляет о старте </w:t>
      </w:r>
      <w:r>
        <w:rPr>
          <w:bCs/>
          <w:sz w:val="28"/>
          <w:szCs w:val="28"/>
          <w:lang w:val="en-US"/>
        </w:rPr>
        <w:t>VI</w:t>
      </w:r>
      <w:r w:rsidRPr="00450B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Всероссийской дистанционной олимпиады «Летописец». Мы приглашаем педагогов и учеников </w:t>
      </w:r>
      <w:proofErr w:type="gramStart"/>
      <w:r>
        <w:rPr>
          <w:bCs/>
          <w:sz w:val="28"/>
          <w:szCs w:val="28"/>
        </w:rPr>
        <w:t>принять</w:t>
      </w:r>
      <w:proofErr w:type="gramEnd"/>
      <w:r>
        <w:rPr>
          <w:bCs/>
          <w:sz w:val="28"/>
          <w:szCs w:val="28"/>
        </w:rPr>
        <w:t xml:space="preserve"> участие в наших мероприятиях. Желаем удачи!</w:t>
      </w:r>
    </w:p>
    <w:p w:rsidR="004C30FF" w:rsidRPr="00B6691B" w:rsidRDefault="004C30FF" w:rsidP="004C30FF">
      <w:pPr>
        <w:ind w:firstLine="360"/>
        <w:jc w:val="both"/>
        <w:rPr>
          <w:bCs/>
          <w:sz w:val="28"/>
          <w:szCs w:val="28"/>
        </w:rPr>
      </w:pPr>
    </w:p>
    <w:p w:rsidR="004C30FF" w:rsidRPr="00A13B3A" w:rsidRDefault="004C30FF" w:rsidP="004C30FF">
      <w:pPr>
        <w:ind w:left="360"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4C30FF" w:rsidRDefault="004C30FF" w:rsidP="001C04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о </w:t>
      </w:r>
      <w:r>
        <w:rPr>
          <w:sz w:val="28"/>
          <w:szCs w:val="28"/>
        </w:rPr>
        <w:t>всероссийской</w:t>
      </w:r>
      <w:r w:rsidRPr="00A13B3A">
        <w:rPr>
          <w:sz w:val="28"/>
          <w:szCs w:val="28"/>
        </w:rPr>
        <w:t xml:space="preserve">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олимпиаде </w:t>
      </w:r>
      <w:r w:rsidRPr="00A13B3A">
        <w:rPr>
          <w:sz w:val="28"/>
          <w:szCs w:val="28"/>
        </w:rPr>
        <w:t>«</w:t>
      </w:r>
      <w:r>
        <w:rPr>
          <w:sz w:val="28"/>
          <w:szCs w:val="28"/>
        </w:rPr>
        <w:t>Летописец</w:t>
      </w:r>
      <w:r w:rsidRPr="00A13B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</w:t>
      </w:r>
      <w:r w:rsidRPr="00DE2535">
        <w:rPr>
          <w:sz w:val="28"/>
          <w:szCs w:val="28"/>
        </w:rPr>
        <w:t>ы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Олимпиада) и порядок её проведения.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Pr="00A13B3A" w:rsidRDefault="004C30FF" w:rsidP="004C30FF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с целью:</w:t>
      </w:r>
    </w:p>
    <w:p w:rsidR="004C30FF" w:rsidRPr="00A13B3A" w:rsidRDefault="004C30FF" w:rsidP="001C0456">
      <w:pPr>
        <w:numPr>
          <w:ilvl w:val="0"/>
          <w:numId w:val="1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:rsidR="004C30FF" w:rsidRPr="00A13B3A" w:rsidRDefault="004C30FF" w:rsidP="001C0456">
      <w:pPr>
        <w:numPr>
          <w:ilvl w:val="0"/>
          <w:numId w:val="1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 в рамках, содержащихся в каждом туре предметных заданий</w:t>
      </w:r>
      <w:r>
        <w:rPr>
          <w:sz w:val="28"/>
          <w:szCs w:val="28"/>
        </w:rPr>
        <w:t>;</w:t>
      </w:r>
    </w:p>
    <w:p w:rsidR="004C30FF" w:rsidRPr="00A13B3A" w:rsidRDefault="004C30FF" w:rsidP="001C0456">
      <w:pPr>
        <w:numPr>
          <w:ilvl w:val="0"/>
          <w:numId w:val="1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A28E0">
        <w:rPr>
          <w:sz w:val="28"/>
          <w:szCs w:val="28"/>
        </w:rPr>
        <w:t xml:space="preserve">ривлечения внимания школьников </w:t>
      </w:r>
      <w:r w:rsidRPr="00A13B3A">
        <w:rPr>
          <w:sz w:val="28"/>
          <w:szCs w:val="28"/>
        </w:rPr>
        <w:t>к углубленному изучению школьных предметов, а также использования в учебной сфере современных информационных технологий.</w:t>
      </w:r>
    </w:p>
    <w:p w:rsidR="004C30FF" w:rsidRDefault="004C30FF" w:rsidP="004C30FF">
      <w:pPr>
        <w:ind w:left="720"/>
        <w:jc w:val="both"/>
        <w:rPr>
          <w:sz w:val="28"/>
          <w:szCs w:val="28"/>
        </w:rPr>
      </w:pPr>
    </w:p>
    <w:p w:rsidR="002B4F36" w:rsidRDefault="002B4F36" w:rsidP="004C30FF">
      <w:pPr>
        <w:ind w:left="720"/>
        <w:jc w:val="both"/>
        <w:rPr>
          <w:sz w:val="28"/>
          <w:szCs w:val="28"/>
        </w:rPr>
      </w:pPr>
    </w:p>
    <w:p w:rsidR="002B4F36" w:rsidRDefault="002B4F36" w:rsidP="004C30FF">
      <w:pPr>
        <w:ind w:left="720"/>
        <w:jc w:val="both"/>
        <w:rPr>
          <w:sz w:val="28"/>
          <w:szCs w:val="28"/>
        </w:rPr>
      </w:pPr>
    </w:p>
    <w:p w:rsidR="002B4F36" w:rsidRDefault="002B4F36" w:rsidP="004C30FF">
      <w:pPr>
        <w:ind w:left="720"/>
        <w:jc w:val="both"/>
        <w:rPr>
          <w:sz w:val="28"/>
          <w:szCs w:val="28"/>
        </w:rPr>
      </w:pPr>
    </w:p>
    <w:p w:rsidR="002B4F36" w:rsidRPr="00A13B3A" w:rsidRDefault="002B4F36" w:rsidP="004C30FF">
      <w:pPr>
        <w:ind w:left="720"/>
        <w:jc w:val="both"/>
        <w:rPr>
          <w:sz w:val="28"/>
          <w:szCs w:val="28"/>
        </w:rPr>
      </w:pPr>
    </w:p>
    <w:p w:rsidR="004C30FF" w:rsidRDefault="004C30FF" w:rsidP="001C0456">
      <w:pPr>
        <w:numPr>
          <w:ilvl w:val="1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Всероссийская</w:t>
      </w:r>
      <w:r w:rsidRPr="00A13B3A">
        <w:rPr>
          <w:sz w:val="28"/>
          <w:szCs w:val="28"/>
        </w:rPr>
        <w:t xml:space="preserve"> дистанционн</w:t>
      </w:r>
      <w:r>
        <w:rPr>
          <w:sz w:val="28"/>
          <w:szCs w:val="28"/>
        </w:rPr>
        <w:t>ая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олимпиада </w:t>
      </w:r>
      <w:r w:rsidRPr="00A13B3A">
        <w:rPr>
          <w:sz w:val="28"/>
          <w:szCs w:val="28"/>
        </w:rPr>
        <w:t>«</w:t>
      </w:r>
      <w:r>
        <w:rPr>
          <w:sz w:val="28"/>
          <w:szCs w:val="28"/>
        </w:rPr>
        <w:t>Летописец</w:t>
      </w:r>
      <w:r w:rsidRPr="00A13B3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проводится по следующим </w:t>
      </w:r>
      <w:r>
        <w:rPr>
          <w:sz w:val="28"/>
          <w:szCs w:val="28"/>
        </w:rPr>
        <w:t>разделам:</w:t>
      </w:r>
    </w:p>
    <w:p w:rsidR="004C30FF" w:rsidRPr="00832FB9" w:rsidRDefault="004C30FF" w:rsidP="004C30FF">
      <w:pPr>
        <w:ind w:left="1095"/>
        <w:jc w:val="both"/>
        <w:rPr>
          <w:b/>
          <w:sz w:val="28"/>
          <w:szCs w:val="28"/>
        </w:rPr>
      </w:pPr>
      <w:r w:rsidRPr="00832FB9">
        <w:rPr>
          <w:b/>
          <w:sz w:val="28"/>
          <w:szCs w:val="28"/>
        </w:rPr>
        <w:t xml:space="preserve">а) Исторические </w:t>
      </w:r>
      <w:r>
        <w:rPr>
          <w:b/>
          <w:sz w:val="28"/>
          <w:szCs w:val="28"/>
        </w:rPr>
        <w:t xml:space="preserve">и общественные </w:t>
      </w:r>
      <w:r w:rsidRPr="00832FB9">
        <w:rPr>
          <w:b/>
          <w:sz w:val="28"/>
          <w:szCs w:val="28"/>
        </w:rPr>
        <w:t>дисциплины:</w:t>
      </w:r>
    </w:p>
    <w:p w:rsidR="004C30FF" w:rsidRPr="00991FEE" w:rsidRDefault="004C30FF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России (тема: «</w:t>
      </w:r>
      <w:r w:rsidR="002943EF">
        <w:rPr>
          <w:sz w:val="28"/>
          <w:szCs w:val="28"/>
        </w:rPr>
        <w:t>Это</w:t>
      </w:r>
      <w:r w:rsidR="00060BC0">
        <w:rPr>
          <w:sz w:val="28"/>
          <w:szCs w:val="28"/>
        </w:rPr>
        <w:t>т</w:t>
      </w:r>
      <w:r w:rsidR="002943EF">
        <w:rPr>
          <w:sz w:val="28"/>
          <w:szCs w:val="28"/>
        </w:rPr>
        <w:t xml:space="preserve"> день Победы!</w:t>
      </w:r>
      <w:r>
        <w:rPr>
          <w:sz w:val="28"/>
          <w:szCs w:val="28"/>
        </w:rPr>
        <w:t>»),</w:t>
      </w:r>
    </w:p>
    <w:p w:rsidR="00010198" w:rsidRPr="00991FEE" w:rsidRDefault="00010198" w:rsidP="00010198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зарубежная история (тема: «</w:t>
      </w:r>
      <w:r w:rsidR="0077137B">
        <w:rPr>
          <w:sz w:val="28"/>
          <w:szCs w:val="28"/>
          <w:lang w:val="en-US"/>
        </w:rPr>
        <w:t>II</w:t>
      </w:r>
      <w:r w:rsidR="0077137B" w:rsidRPr="0077137B">
        <w:rPr>
          <w:sz w:val="28"/>
          <w:szCs w:val="28"/>
        </w:rPr>
        <w:t xml:space="preserve"> </w:t>
      </w:r>
      <w:r w:rsidR="0077137B">
        <w:rPr>
          <w:sz w:val="28"/>
          <w:szCs w:val="28"/>
        </w:rPr>
        <w:t>мировая война</w:t>
      </w:r>
      <w:r>
        <w:rPr>
          <w:sz w:val="28"/>
          <w:szCs w:val="28"/>
        </w:rPr>
        <w:t>»)</w:t>
      </w:r>
    </w:p>
    <w:p w:rsidR="0059246D" w:rsidRDefault="0059246D" w:rsidP="004C30FF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 (тема: «</w:t>
      </w:r>
      <w:r w:rsidR="00CA28E0">
        <w:rPr>
          <w:sz w:val="28"/>
          <w:szCs w:val="28"/>
        </w:rPr>
        <w:t>Древний Китай</w:t>
      </w:r>
      <w:r>
        <w:rPr>
          <w:sz w:val="28"/>
          <w:szCs w:val="28"/>
        </w:rPr>
        <w:t>»)</w:t>
      </w:r>
      <w:r w:rsidR="00991389">
        <w:rPr>
          <w:sz w:val="28"/>
          <w:szCs w:val="28"/>
        </w:rPr>
        <w:t>,</w:t>
      </w:r>
    </w:p>
    <w:p w:rsidR="0064612E" w:rsidRDefault="0064612E" w:rsidP="0064612E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мифология (тема: «</w:t>
      </w:r>
      <w:r w:rsidR="00B6296D">
        <w:rPr>
          <w:sz w:val="28"/>
          <w:szCs w:val="28"/>
        </w:rPr>
        <w:t>Египетская мифология</w:t>
      </w:r>
      <w:r>
        <w:rPr>
          <w:sz w:val="28"/>
          <w:szCs w:val="28"/>
        </w:rPr>
        <w:t>»),</w:t>
      </w:r>
    </w:p>
    <w:p w:rsidR="0064612E" w:rsidRDefault="0064612E" w:rsidP="0064612E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Обществознание (тема: «</w:t>
      </w:r>
      <w:r w:rsidR="00297DB3">
        <w:rPr>
          <w:sz w:val="28"/>
          <w:szCs w:val="28"/>
        </w:rPr>
        <w:t>Духовная жизнь</w:t>
      </w:r>
      <w:r>
        <w:rPr>
          <w:sz w:val="28"/>
          <w:szCs w:val="28"/>
        </w:rPr>
        <w:t>»),</w:t>
      </w:r>
    </w:p>
    <w:p w:rsidR="0064612E" w:rsidRDefault="0064612E" w:rsidP="0064612E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право (тема: «</w:t>
      </w:r>
      <w:r w:rsidR="00B6296D">
        <w:rPr>
          <w:sz w:val="28"/>
          <w:szCs w:val="28"/>
        </w:rPr>
        <w:t>Гражданское право</w:t>
      </w:r>
      <w:r>
        <w:rPr>
          <w:sz w:val="28"/>
          <w:szCs w:val="28"/>
        </w:rPr>
        <w:t>»),</w:t>
      </w:r>
    </w:p>
    <w:p w:rsidR="0085288B" w:rsidRDefault="0085288B" w:rsidP="0064612E">
      <w:pPr>
        <w:numPr>
          <w:ilvl w:val="0"/>
          <w:numId w:val="7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религиоведение (тема: </w:t>
      </w:r>
      <w:r w:rsidR="002943EF">
        <w:rPr>
          <w:sz w:val="28"/>
          <w:szCs w:val="28"/>
        </w:rPr>
        <w:t>«Ислам»),</w:t>
      </w:r>
    </w:p>
    <w:p w:rsidR="008427EA" w:rsidRDefault="008427EA" w:rsidP="008427EA">
      <w:pPr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б) Филологические дисциплины:</w:t>
      </w:r>
    </w:p>
    <w:p w:rsidR="008427EA" w:rsidRDefault="008427EA" w:rsidP="008427EA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литература (тема: «Биография и творчество А. </w:t>
      </w:r>
      <w:r>
        <w:rPr>
          <w:color w:val="000000"/>
          <w:sz w:val="28"/>
          <w:szCs w:val="28"/>
          <w:shd w:val="clear" w:color="auto" w:fill="FFFFFF"/>
        </w:rPr>
        <w:t>Чехова, П. Ершова, А. Грибоедова, А. Плещеева</w:t>
      </w:r>
      <w:r>
        <w:rPr>
          <w:sz w:val="28"/>
          <w:szCs w:val="28"/>
        </w:rPr>
        <w:t>»)</w:t>
      </w:r>
      <w:r>
        <w:rPr>
          <w:color w:val="FF0000"/>
          <w:sz w:val="28"/>
          <w:szCs w:val="28"/>
        </w:rPr>
        <w:t xml:space="preserve"> (новый предмет!!!)</w:t>
      </w:r>
      <w:r>
        <w:rPr>
          <w:sz w:val="28"/>
          <w:szCs w:val="28"/>
        </w:rPr>
        <w:t>,</w:t>
      </w:r>
    </w:p>
    <w:p w:rsidR="008427EA" w:rsidRDefault="008427EA" w:rsidP="008427EA">
      <w:pPr>
        <w:numPr>
          <w:ilvl w:val="0"/>
          <w:numId w:val="16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</w:t>
      </w:r>
      <w:r>
        <w:rPr>
          <w:color w:val="FF0000"/>
          <w:sz w:val="28"/>
          <w:szCs w:val="28"/>
        </w:rPr>
        <w:t xml:space="preserve"> (новый предмет!!!)</w:t>
      </w:r>
      <w:r>
        <w:rPr>
          <w:sz w:val="28"/>
          <w:szCs w:val="28"/>
        </w:rPr>
        <w:t>;</w:t>
      </w:r>
    </w:p>
    <w:p w:rsidR="008427EA" w:rsidRDefault="008427EA" w:rsidP="008427EA">
      <w:pPr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в) Математические дисциплины:</w:t>
      </w:r>
    </w:p>
    <w:p w:rsidR="008427EA" w:rsidRDefault="008427EA" w:rsidP="008427EA">
      <w:pPr>
        <w:numPr>
          <w:ilvl w:val="0"/>
          <w:numId w:val="16"/>
        </w:numPr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>математика (тема: «Логика»)</w:t>
      </w:r>
      <w:r>
        <w:rPr>
          <w:color w:val="FF0000"/>
          <w:sz w:val="28"/>
          <w:szCs w:val="28"/>
        </w:rPr>
        <w:t xml:space="preserve"> (новый предмет!!!)</w:t>
      </w:r>
      <w:r>
        <w:rPr>
          <w:sz w:val="28"/>
          <w:szCs w:val="28"/>
        </w:rPr>
        <w:t>,</w:t>
      </w:r>
    </w:p>
    <w:p w:rsidR="008427EA" w:rsidRDefault="008427EA" w:rsidP="008427EA">
      <w:pPr>
        <w:tabs>
          <w:tab w:val="left" w:pos="1134"/>
        </w:tabs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г) </w:t>
      </w:r>
      <w:proofErr w:type="spellStart"/>
      <w:r>
        <w:rPr>
          <w:b/>
          <w:sz w:val="28"/>
          <w:szCs w:val="28"/>
        </w:rPr>
        <w:t>Естественно-научные</w:t>
      </w:r>
      <w:proofErr w:type="spellEnd"/>
      <w:r>
        <w:rPr>
          <w:b/>
          <w:sz w:val="28"/>
          <w:szCs w:val="28"/>
        </w:rPr>
        <w:t xml:space="preserve"> дисциплины:</w:t>
      </w:r>
    </w:p>
    <w:p w:rsidR="008427EA" w:rsidRDefault="008427EA" w:rsidP="008427EA">
      <w:pPr>
        <w:numPr>
          <w:ilvl w:val="0"/>
          <w:numId w:val="17"/>
        </w:numPr>
        <w:tabs>
          <w:tab w:val="left" w:pos="1134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биология (тема: «Рептилии»),</w:t>
      </w:r>
    </w:p>
    <w:p w:rsidR="008427EA" w:rsidRDefault="008427EA" w:rsidP="008427EA">
      <w:pPr>
        <w:numPr>
          <w:ilvl w:val="0"/>
          <w:numId w:val="17"/>
        </w:numPr>
        <w:tabs>
          <w:tab w:val="left" w:pos="1134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география России (тема: «Социально-экономическая география»),</w:t>
      </w:r>
    </w:p>
    <w:p w:rsidR="008427EA" w:rsidRDefault="008427EA" w:rsidP="008427EA">
      <w:pPr>
        <w:numPr>
          <w:ilvl w:val="0"/>
          <w:numId w:val="17"/>
        </w:numPr>
        <w:tabs>
          <w:tab w:val="left" w:pos="1134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зарубежная география (тема: «Канада»),</w:t>
      </w:r>
    </w:p>
    <w:p w:rsidR="008427EA" w:rsidRDefault="008427EA" w:rsidP="008427EA">
      <w:pPr>
        <w:numPr>
          <w:ilvl w:val="0"/>
          <w:numId w:val="17"/>
        </w:numPr>
        <w:tabs>
          <w:tab w:val="left" w:pos="1276"/>
        </w:tabs>
        <w:ind w:left="0" w:firstLine="774"/>
        <w:jc w:val="both"/>
        <w:rPr>
          <w:sz w:val="28"/>
          <w:szCs w:val="28"/>
        </w:rPr>
      </w:pPr>
      <w:r>
        <w:rPr>
          <w:sz w:val="28"/>
          <w:szCs w:val="28"/>
        </w:rPr>
        <w:t>природоведение (тема: «Тайга») (</w:t>
      </w:r>
      <w:r>
        <w:rPr>
          <w:b/>
          <w:sz w:val="28"/>
          <w:szCs w:val="28"/>
        </w:rPr>
        <w:t>только для 1-4 классов</w:t>
      </w:r>
      <w:r>
        <w:rPr>
          <w:sz w:val="28"/>
          <w:szCs w:val="28"/>
        </w:rPr>
        <w:t>)</w:t>
      </w:r>
      <w:r>
        <w:rPr>
          <w:color w:val="FF0000"/>
          <w:sz w:val="28"/>
          <w:szCs w:val="28"/>
        </w:rPr>
        <w:t xml:space="preserve"> (новый предмет!!!)</w:t>
      </w:r>
      <w:r>
        <w:rPr>
          <w:sz w:val="28"/>
          <w:szCs w:val="28"/>
        </w:rPr>
        <w:t>,</w:t>
      </w:r>
    </w:p>
    <w:p w:rsidR="008427EA" w:rsidRDefault="008427EA" w:rsidP="008427EA">
      <w:pPr>
        <w:numPr>
          <w:ilvl w:val="0"/>
          <w:numId w:val="17"/>
        </w:numPr>
        <w:tabs>
          <w:tab w:val="left" w:pos="1134"/>
        </w:tabs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экономика</w:t>
      </w:r>
      <w:r>
        <w:rPr>
          <w:color w:val="FF0000"/>
          <w:sz w:val="28"/>
          <w:szCs w:val="28"/>
        </w:rPr>
        <w:t xml:space="preserve"> (новый предмет!!!)</w:t>
      </w:r>
      <w:r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1C0456">
      <w:pPr>
        <w:ind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1.4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Всероссийским центром дистанционных олимпиад «Летописец»</w:t>
      </w:r>
      <w:r w:rsidRPr="00A13B3A">
        <w:rPr>
          <w:sz w:val="28"/>
          <w:szCs w:val="28"/>
        </w:rPr>
        <w:t>.</w:t>
      </w:r>
    </w:p>
    <w:p w:rsidR="004C30FF" w:rsidRPr="00A13B3A" w:rsidRDefault="004C30FF" w:rsidP="001C0456">
      <w:pPr>
        <w:ind w:firstLine="720"/>
        <w:jc w:val="both"/>
        <w:rPr>
          <w:sz w:val="28"/>
          <w:szCs w:val="28"/>
        </w:rPr>
      </w:pPr>
    </w:p>
    <w:p w:rsidR="004C30FF" w:rsidRPr="00A13B3A" w:rsidRDefault="004C30FF" w:rsidP="001C0456">
      <w:pPr>
        <w:ind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1.5 Организацией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FE0E73">
        <w:rPr>
          <w:b/>
          <w:sz w:val="28"/>
          <w:szCs w:val="28"/>
        </w:rPr>
        <w:t>Олимпиады.</w:t>
      </w:r>
      <w:r w:rsidRPr="00A13B3A">
        <w:rPr>
          <w:b/>
          <w:bCs/>
          <w:sz w:val="28"/>
          <w:szCs w:val="28"/>
        </w:rPr>
        <w:t xml:space="preserve"> </w:t>
      </w:r>
    </w:p>
    <w:p w:rsidR="004C30FF" w:rsidRDefault="00933D2E" w:rsidP="001C0456">
      <w:pPr>
        <w:pStyle w:val="1"/>
        <w:tabs>
          <w:tab w:val="num" w:pos="851"/>
        </w:tabs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2.1 </w:t>
      </w:r>
      <w:r w:rsidR="004C30FF" w:rsidRPr="000700EC">
        <w:rPr>
          <w:b w:val="0"/>
          <w:sz w:val="28"/>
          <w:szCs w:val="28"/>
        </w:rPr>
        <w:t xml:space="preserve">Всероссийская </w:t>
      </w:r>
      <w:r w:rsidR="004C30FF" w:rsidRPr="00291D9B">
        <w:rPr>
          <w:b w:val="0"/>
          <w:sz w:val="28"/>
          <w:szCs w:val="28"/>
        </w:rPr>
        <w:t>дистанционн</w:t>
      </w:r>
      <w:r w:rsidR="004C30FF">
        <w:rPr>
          <w:b w:val="0"/>
          <w:sz w:val="28"/>
          <w:szCs w:val="28"/>
        </w:rPr>
        <w:t>ая</w:t>
      </w:r>
      <w:r w:rsidR="004C30FF" w:rsidRPr="00291D9B">
        <w:rPr>
          <w:b w:val="0"/>
          <w:sz w:val="28"/>
          <w:szCs w:val="28"/>
        </w:rPr>
        <w:t xml:space="preserve"> </w:t>
      </w:r>
      <w:r w:rsidR="004C30FF">
        <w:rPr>
          <w:b w:val="0"/>
          <w:sz w:val="28"/>
          <w:szCs w:val="28"/>
        </w:rPr>
        <w:t>олимпиада</w:t>
      </w:r>
      <w:r w:rsidR="004C30FF" w:rsidRPr="00291D9B">
        <w:rPr>
          <w:b w:val="0"/>
          <w:sz w:val="28"/>
          <w:szCs w:val="28"/>
        </w:rPr>
        <w:t xml:space="preserve"> «</w:t>
      </w:r>
      <w:r w:rsidR="004C30FF">
        <w:rPr>
          <w:b w:val="0"/>
          <w:sz w:val="28"/>
          <w:szCs w:val="28"/>
        </w:rPr>
        <w:t>Летописец</w:t>
      </w:r>
      <w:r w:rsidR="004C30FF" w:rsidRPr="00291D9B">
        <w:rPr>
          <w:b w:val="0"/>
          <w:sz w:val="28"/>
          <w:szCs w:val="28"/>
        </w:rPr>
        <w:t>»</w:t>
      </w:r>
      <w:r w:rsidR="004C30FF">
        <w:rPr>
          <w:sz w:val="28"/>
          <w:szCs w:val="28"/>
        </w:rPr>
        <w:t xml:space="preserve"> </w:t>
      </w:r>
      <w:r w:rsidR="004C30FF">
        <w:rPr>
          <w:b w:val="0"/>
          <w:bCs w:val="0"/>
          <w:sz w:val="28"/>
          <w:szCs w:val="28"/>
        </w:rPr>
        <w:t>проводится для учащихся</w:t>
      </w:r>
      <w:r w:rsidR="004C30FF" w:rsidRPr="00A13B3A">
        <w:rPr>
          <w:b w:val="0"/>
          <w:bCs w:val="0"/>
          <w:sz w:val="28"/>
          <w:szCs w:val="28"/>
        </w:rPr>
        <w:t xml:space="preserve"> 1</w:t>
      </w:r>
      <w:r w:rsidR="004C30FF">
        <w:rPr>
          <w:b w:val="0"/>
          <w:bCs w:val="0"/>
          <w:sz w:val="28"/>
          <w:szCs w:val="28"/>
        </w:rPr>
        <w:t>–</w:t>
      </w:r>
      <w:r w:rsidR="004C30FF" w:rsidRPr="00A13B3A">
        <w:rPr>
          <w:b w:val="0"/>
          <w:bCs w:val="0"/>
          <w:sz w:val="28"/>
          <w:szCs w:val="28"/>
        </w:rPr>
        <w:t>11 классов</w:t>
      </w:r>
      <w:r w:rsidR="004C30FF">
        <w:rPr>
          <w:b w:val="0"/>
          <w:bCs w:val="0"/>
          <w:sz w:val="28"/>
          <w:szCs w:val="28"/>
        </w:rPr>
        <w:t xml:space="preserve"> </w:t>
      </w:r>
      <w:r w:rsidR="004C30FF" w:rsidRPr="00A13B3A">
        <w:rPr>
          <w:b w:val="0"/>
          <w:bCs w:val="0"/>
          <w:sz w:val="28"/>
          <w:szCs w:val="28"/>
        </w:rPr>
        <w:t>общеобразовательных учреждений, а также учащихся, на</w:t>
      </w:r>
      <w:r w:rsidR="00454952">
        <w:rPr>
          <w:b w:val="0"/>
          <w:bCs w:val="0"/>
          <w:sz w:val="28"/>
          <w:szCs w:val="28"/>
        </w:rPr>
        <w:t>ходящихся на домашнем обучении.</w:t>
      </w:r>
    </w:p>
    <w:p w:rsidR="00454952" w:rsidRDefault="00933D2E" w:rsidP="00A27529">
      <w:pPr>
        <w:ind w:left="709" w:hanging="11"/>
        <w:jc w:val="both"/>
        <w:rPr>
          <w:sz w:val="28"/>
          <w:szCs w:val="28"/>
        </w:rPr>
      </w:pPr>
      <w:r w:rsidRPr="00D13D2F">
        <w:rPr>
          <w:sz w:val="28"/>
          <w:szCs w:val="28"/>
        </w:rPr>
        <w:t xml:space="preserve">2.2 </w:t>
      </w:r>
      <w:r w:rsidR="00D13D2F" w:rsidRPr="00D13D2F">
        <w:rPr>
          <w:sz w:val="28"/>
          <w:szCs w:val="28"/>
        </w:rPr>
        <w:t xml:space="preserve">Ученики </w:t>
      </w:r>
      <w:r w:rsidR="00D13D2F" w:rsidRPr="00A27529">
        <w:rPr>
          <w:b/>
          <w:sz w:val="28"/>
          <w:szCs w:val="28"/>
        </w:rPr>
        <w:t>начальных классов</w:t>
      </w:r>
      <w:r w:rsidR="00D13D2F" w:rsidRPr="00D13D2F">
        <w:rPr>
          <w:sz w:val="28"/>
          <w:szCs w:val="28"/>
        </w:rPr>
        <w:t xml:space="preserve"> (1-4) </w:t>
      </w:r>
      <w:r w:rsidR="00235A9D">
        <w:rPr>
          <w:sz w:val="28"/>
          <w:szCs w:val="28"/>
        </w:rPr>
        <w:t>участвуют только в данных дисциплинах:</w:t>
      </w:r>
    </w:p>
    <w:p w:rsidR="00235A9D" w:rsidRDefault="00F91889" w:rsidP="00DC24A0">
      <w:pPr>
        <w:ind w:left="1134" w:hanging="11"/>
        <w:rPr>
          <w:sz w:val="28"/>
          <w:szCs w:val="28"/>
        </w:rPr>
      </w:pPr>
      <w:r w:rsidRPr="00A27529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России,</w:t>
      </w:r>
    </w:p>
    <w:p w:rsidR="00276373" w:rsidRDefault="00276373" w:rsidP="00DC24A0">
      <w:pPr>
        <w:ind w:left="1134" w:hanging="11"/>
        <w:rPr>
          <w:sz w:val="28"/>
          <w:szCs w:val="28"/>
        </w:rPr>
      </w:pPr>
      <w:r>
        <w:rPr>
          <w:b/>
          <w:sz w:val="28"/>
          <w:szCs w:val="28"/>
        </w:rPr>
        <w:t xml:space="preserve">б) </w:t>
      </w:r>
      <w:r w:rsidRPr="00276373">
        <w:rPr>
          <w:sz w:val="28"/>
          <w:szCs w:val="28"/>
        </w:rPr>
        <w:t>русский язык,</w:t>
      </w:r>
    </w:p>
    <w:p w:rsidR="00276373" w:rsidRDefault="00276373" w:rsidP="00DC24A0">
      <w:pPr>
        <w:ind w:left="1134" w:hanging="11"/>
        <w:rPr>
          <w:sz w:val="28"/>
          <w:szCs w:val="28"/>
        </w:rPr>
      </w:pPr>
      <w:r w:rsidRPr="00276373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литература,</w:t>
      </w:r>
    </w:p>
    <w:p w:rsidR="00276373" w:rsidRDefault="00276373" w:rsidP="00DC24A0">
      <w:pPr>
        <w:ind w:left="1134" w:hanging="11"/>
        <w:rPr>
          <w:sz w:val="28"/>
          <w:szCs w:val="28"/>
        </w:rPr>
      </w:pPr>
      <w:r w:rsidRPr="00276373">
        <w:rPr>
          <w:b/>
          <w:sz w:val="28"/>
          <w:szCs w:val="28"/>
        </w:rPr>
        <w:t>г)</w:t>
      </w:r>
      <w:r>
        <w:rPr>
          <w:sz w:val="28"/>
          <w:szCs w:val="28"/>
        </w:rPr>
        <w:t xml:space="preserve"> математика,</w:t>
      </w:r>
    </w:p>
    <w:p w:rsidR="00C6577F" w:rsidRPr="00C6577F" w:rsidRDefault="00C6577F" w:rsidP="00DC24A0">
      <w:pPr>
        <w:ind w:left="1134" w:hanging="11"/>
        <w:rPr>
          <w:sz w:val="28"/>
          <w:szCs w:val="28"/>
        </w:rPr>
      </w:pPr>
      <w:r>
        <w:rPr>
          <w:b/>
          <w:sz w:val="28"/>
          <w:szCs w:val="28"/>
        </w:rPr>
        <w:t xml:space="preserve">е) </w:t>
      </w:r>
      <w:r>
        <w:rPr>
          <w:sz w:val="28"/>
          <w:szCs w:val="28"/>
        </w:rPr>
        <w:t>природоведение.</w:t>
      </w:r>
    </w:p>
    <w:p w:rsidR="00AA3B33" w:rsidRPr="00AA3B33" w:rsidRDefault="00AA3B33" w:rsidP="001C0456">
      <w:pPr>
        <w:ind w:firstLine="556"/>
        <w:jc w:val="both"/>
        <w:rPr>
          <w:sz w:val="28"/>
          <w:szCs w:val="28"/>
        </w:rPr>
      </w:pPr>
      <w:r w:rsidRPr="00AA3B33">
        <w:rPr>
          <w:sz w:val="28"/>
          <w:szCs w:val="28"/>
        </w:rPr>
        <w:t>У</w:t>
      </w:r>
      <w:r>
        <w:rPr>
          <w:sz w:val="28"/>
          <w:szCs w:val="28"/>
        </w:rPr>
        <w:t xml:space="preserve">чащиеся 1-4 классов, изъявившие желание участвовать </w:t>
      </w:r>
      <w:r w:rsidR="00357028">
        <w:rPr>
          <w:sz w:val="28"/>
          <w:szCs w:val="28"/>
        </w:rPr>
        <w:t>в других пре</w:t>
      </w:r>
      <w:r w:rsidR="00BC4C7B">
        <w:rPr>
          <w:sz w:val="28"/>
          <w:szCs w:val="28"/>
        </w:rPr>
        <w:t>дметах, могут выполнить задания</w:t>
      </w:r>
      <w:r w:rsidR="00B94044">
        <w:rPr>
          <w:sz w:val="28"/>
          <w:szCs w:val="28"/>
        </w:rPr>
        <w:t xml:space="preserve"> других дисциплин</w:t>
      </w:r>
      <w:r w:rsidR="003B5D1D">
        <w:rPr>
          <w:sz w:val="28"/>
          <w:szCs w:val="28"/>
        </w:rPr>
        <w:t>.</w:t>
      </w: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2B4F36" w:rsidRDefault="002B4F36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2B4F36" w:rsidRPr="00A13B3A" w:rsidRDefault="002B4F36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</w:p>
    <w:p w:rsidR="004C30FF" w:rsidRPr="00A13B3A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lastRenderedPageBreak/>
        <w:t xml:space="preserve">3. Порядок проведения </w:t>
      </w:r>
      <w:r w:rsidRPr="00FE0E73">
        <w:rPr>
          <w:b/>
          <w:sz w:val="28"/>
          <w:szCs w:val="28"/>
        </w:rPr>
        <w:t>Олимпиады</w:t>
      </w:r>
      <w:r>
        <w:rPr>
          <w:b/>
          <w:sz w:val="28"/>
          <w:szCs w:val="28"/>
        </w:rPr>
        <w:t>.</w:t>
      </w:r>
    </w:p>
    <w:p w:rsidR="004C30FF" w:rsidRPr="00A13B3A" w:rsidRDefault="004C30FF" w:rsidP="004C30FF">
      <w:pPr>
        <w:tabs>
          <w:tab w:val="num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A13B3A">
        <w:rPr>
          <w:sz w:val="28"/>
          <w:szCs w:val="28"/>
        </w:rPr>
        <w:t>Сроки проведения</w:t>
      </w:r>
    </w:p>
    <w:p w:rsidR="004C30FF" w:rsidRPr="009E0DBA" w:rsidRDefault="004C30FF" w:rsidP="001C0456">
      <w:pPr>
        <w:numPr>
          <w:ilvl w:val="0"/>
          <w:numId w:val="4"/>
        </w:numPr>
        <w:tabs>
          <w:tab w:val="clear" w:pos="1080"/>
          <w:tab w:val="num" w:pos="709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  <w:lang w:val="en-US"/>
        </w:rPr>
        <w:t>I</w:t>
      </w:r>
      <w:r w:rsidRPr="00A13B3A">
        <w:rPr>
          <w:sz w:val="28"/>
          <w:szCs w:val="28"/>
        </w:rPr>
        <w:t xml:space="preserve"> этап </w:t>
      </w:r>
      <w:r w:rsidRPr="00A13B3A">
        <w:rPr>
          <w:b/>
          <w:bCs/>
          <w:sz w:val="28"/>
          <w:szCs w:val="28"/>
        </w:rPr>
        <w:t xml:space="preserve">– с </w:t>
      </w:r>
      <w:r w:rsidR="003B5D1D">
        <w:rPr>
          <w:b/>
          <w:bCs/>
          <w:sz w:val="28"/>
          <w:szCs w:val="28"/>
        </w:rPr>
        <w:t>4</w:t>
      </w:r>
      <w:r w:rsidRPr="00A13B3A">
        <w:rPr>
          <w:b/>
          <w:bCs/>
          <w:sz w:val="28"/>
          <w:szCs w:val="28"/>
        </w:rPr>
        <w:t xml:space="preserve"> </w:t>
      </w:r>
      <w:r w:rsidR="00276373">
        <w:rPr>
          <w:b/>
          <w:bCs/>
          <w:sz w:val="28"/>
          <w:szCs w:val="28"/>
        </w:rPr>
        <w:t>февраля</w:t>
      </w:r>
      <w:r w:rsidRPr="00A13B3A">
        <w:rPr>
          <w:b/>
          <w:bCs/>
          <w:sz w:val="28"/>
          <w:szCs w:val="28"/>
        </w:rPr>
        <w:t xml:space="preserve"> по </w:t>
      </w:r>
      <w:r w:rsidR="003B5D1D"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 </w:t>
      </w:r>
      <w:r w:rsidR="00C6577F">
        <w:rPr>
          <w:b/>
          <w:bCs/>
          <w:sz w:val="28"/>
          <w:szCs w:val="28"/>
        </w:rPr>
        <w:t>марта</w:t>
      </w:r>
      <w:r w:rsidRPr="00A13B3A">
        <w:rPr>
          <w:b/>
          <w:bCs/>
          <w:sz w:val="28"/>
          <w:szCs w:val="28"/>
        </w:rPr>
        <w:t xml:space="preserve"> 201</w:t>
      </w:r>
      <w:r w:rsidR="00C6577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Pr="00A13B3A">
        <w:rPr>
          <w:b/>
          <w:bCs/>
          <w:sz w:val="28"/>
          <w:szCs w:val="28"/>
        </w:rPr>
        <w:t>г.</w:t>
      </w:r>
      <w:r w:rsidRPr="00A13B3A">
        <w:rPr>
          <w:sz w:val="28"/>
          <w:szCs w:val="28"/>
        </w:rPr>
        <w:t xml:space="preserve"> Образовательным учреждениям и педагогам-кураторам рассылается информация о сроках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и условиях участия. Потенциальные участники знакомятся с Положением дистанционно</w:t>
      </w:r>
      <w:r>
        <w:rPr>
          <w:sz w:val="28"/>
          <w:szCs w:val="28"/>
        </w:rPr>
        <w:t>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Олимпиады. </w:t>
      </w:r>
      <w:r w:rsidRPr="00FF2287">
        <w:rPr>
          <w:sz w:val="28"/>
          <w:szCs w:val="28"/>
        </w:rPr>
        <w:t>На этом этапе</w:t>
      </w:r>
      <w:r>
        <w:rPr>
          <w:sz w:val="28"/>
          <w:szCs w:val="28"/>
        </w:rPr>
        <w:t xml:space="preserve"> происходит подача заявки на участие в Олимпиаде </w:t>
      </w:r>
      <w:r w:rsidRPr="00A562DC">
        <w:rPr>
          <w:color w:val="FF0000"/>
          <w:sz w:val="28"/>
          <w:szCs w:val="28"/>
        </w:rPr>
        <w:t xml:space="preserve">(Приложенный документ в формате </w:t>
      </w:r>
      <w:proofErr w:type="spellStart"/>
      <w:r w:rsidRPr="00A562DC">
        <w:rPr>
          <w:b/>
          <w:color w:val="FF0000"/>
          <w:sz w:val="28"/>
          <w:szCs w:val="28"/>
        </w:rPr>
        <w:t>Microsoft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Office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Excel</w:t>
      </w:r>
      <w:proofErr w:type="spellEnd"/>
      <w:r w:rsidR="00FC77B5">
        <w:rPr>
          <w:b/>
          <w:color w:val="FF0000"/>
          <w:sz w:val="28"/>
          <w:szCs w:val="28"/>
        </w:rPr>
        <w:t xml:space="preserve"> и </w:t>
      </w:r>
      <w:r w:rsidR="00FC77B5" w:rsidRPr="00FC77B5">
        <w:rPr>
          <w:b/>
          <w:color w:val="FF0000"/>
          <w:sz w:val="28"/>
          <w:szCs w:val="28"/>
          <w:u w:val="single"/>
        </w:rPr>
        <w:t>ТОЛЬКО в нашем бланке</w:t>
      </w:r>
      <w:r w:rsidRPr="00A562DC">
        <w:rPr>
          <w:color w:val="FF0000"/>
          <w:sz w:val="28"/>
          <w:szCs w:val="28"/>
        </w:rPr>
        <w:t xml:space="preserve">) </w:t>
      </w:r>
      <w:r>
        <w:rPr>
          <w:sz w:val="28"/>
          <w:szCs w:val="28"/>
        </w:rPr>
        <w:t xml:space="preserve">и </w:t>
      </w:r>
      <w:r w:rsidRPr="00FF2287">
        <w:rPr>
          <w:sz w:val="28"/>
          <w:szCs w:val="28"/>
        </w:rPr>
        <w:t>оплата орг</w:t>
      </w:r>
      <w:r>
        <w:rPr>
          <w:sz w:val="28"/>
          <w:szCs w:val="28"/>
        </w:rPr>
        <w:t xml:space="preserve">анизационного </w:t>
      </w:r>
      <w:r w:rsidRPr="00FF2287">
        <w:rPr>
          <w:sz w:val="28"/>
          <w:szCs w:val="28"/>
        </w:rPr>
        <w:t>взноса, подготовка пакета документов для участников</w:t>
      </w:r>
      <w:r>
        <w:rPr>
          <w:sz w:val="28"/>
          <w:szCs w:val="28"/>
        </w:rPr>
        <w:t>.</w:t>
      </w:r>
      <w:r w:rsidRPr="00E74D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Заявку самостоятельно </w:t>
      </w:r>
      <w:r w:rsidRPr="00F51AC1">
        <w:rPr>
          <w:b/>
          <w:sz w:val="28"/>
          <w:szCs w:val="28"/>
          <w:u w:val="single"/>
        </w:rPr>
        <w:t>не</w:t>
      </w:r>
      <w:r>
        <w:rPr>
          <w:sz w:val="28"/>
          <w:szCs w:val="28"/>
        </w:rPr>
        <w:t xml:space="preserve"> отправляют. </w:t>
      </w:r>
      <w:r w:rsidRPr="00A562DC">
        <w:rPr>
          <w:color w:val="FF0000"/>
          <w:sz w:val="28"/>
          <w:szCs w:val="28"/>
        </w:rPr>
        <w:t xml:space="preserve">Заявка отправляется </w:t>
      </w:r>
      <w:r w:rsidR="00951B85">
        <w:rPr>
          <w:color w:val="FF0000"/>
          <w:sz w:val="28"/>
          <w:szCs w:val="28"/>
        </w:rPr>
        <w:t>только</w:t>
      </w:r>
      <w:r w:rsidRPr="00A562DC">
        <w:rPr>
          <w:color w:val="FF0000"/>
          <w:sz w:val="28"/>
          <w:szCs w:val="28"/>
        </w:rPr>
        <w:t xml:space="preserve"> в формате </w:t>
      </w:r>
      <w:proofErr w:type="spellStart"/>
      <w:r w:rsidRPr="00A562DC">
        <w:rPr>
          <w:b/>
          <w:color w:val="FF0000"/>
          <w:sz w:val="28"/>
          <w:szCs w:val="28"/>
        </w:rPr>
        <w:t>Microsoft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Office</w:t>
      </w:r>
      <w:proofErr w:type="spellEnd"/>
      <w:r w:rsidRPr="00A562DC">
        <w:rPr>
          <w:b/>
          <w:color w:val="FF0000"/>
          <w:sz w:val="28"/>
          <w:szCs w:val="28"/>
        </w:rPr>
        <w:t xml:space="preserve"> </w:t>
      </w:r>
      <w:proofErr w:type="spellStart"/>
      <w:r w:rsidRPr="00A562DC">
        <w:rPr>
          <w:b/>
          <w:color w:val="FF0000"/>
          <w:sz w:val="28"/>
          <w:szCs w:val="28"/>
        </w:rPr>
        <w:t>Excel</w:t>
      </w:r>
      <w:proofErr w:type="spellEnd"/>
      <w:r w:rsidR="00951B85">
        <w:rPr>
          <w:color w:val="FF0000"/>
          <w:sz w:val="28"/>
          <w:szCs w:val="28"/>
        </w:rPr>
        <w:t xml:space="preserve"> и </w:t>
      </w:r>
      <w:r w:rsidR="00951B85" w:rsidRPr="0090396B">
        <w:rPr>
          <w:b/>
          <w:color w:val="FF0000"/>
          <w:sz w:val="28"/>
          <w:szCs w:val="28"/>
          <w:u w:val="single"/>
        </w:rPr>
        <w:t>ТОЛЬКО в нашем бланке</w:t>
      </w:r>
      <w:r w:rsidR="00951B85">
        <w:rPr>
          <w:color w:val="FF0000"/>
          <w:sz w:val="28"/>
          <w:szCs w:val="28"/>
        </w:rPr>
        <w:t>.</w:t>
      </w:r>
    </w:p>
    <w:p w:rsidR="009E0DBA" w:rsidRDefault="00612CD8" w:rsidP="001C0456">
      <w:pPr>
        <w:numPr>
          <w:ilvl w:val="0"/>
          <w:numId w:val="4"/>
        </w:numPr>
        <w:tabs>
          <w:tab w:val="clear" w:pos="1080"/>
          <w:tab w:val="num" w:pos="709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 w:rsidR="003B5D1D">
        <w:rPr>
          <w:b/>
          <w:sz w:val="28"/>
          <w:szCs w:val="28"/>
        </w:rPr>
        <w:t>6</w:t>
      </w:r>
      <w:r w:rsidRPr="00FF2287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 w:rsidR="00C6577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 2015 г.</w:t>
      </w:r>
      <w:r w:rsidR="002403E8" w:rsidRPr="002403E8">
        <w:rPr>
          <w:b/>
          <w:sz w:val="28"/>
          <w:szCs w:val="28"/>
        </w:rPr>
        <w:t xml:space="preserve"> </w:t>
      </w:r>
      <w:r w:rsidR="002403E8">
        <w:rPr>
          <w:b/>
          <w:sz w:val="28"/>
          <w:szCs w:val="28"/>
        </w:rPr>
        <w:t>(включительно)</w:t>
      </w:r>
      <w:r>
        <w:rPr>
          <w:b/>
          <w:sz w:val="28"/>
          <w:szCs w:val="28"/>
        </w:rPr>
        <w:t xml:space="preserve"> – </w:t>
      </w:r>
      <w:r w:rsidR="0078433A" w:rsidRPr="0078433A">
        <w:rPr>
          <w:sz w:val="28"/>
          <w:szCs w:val="28"/>
        </w:rPr>
        <w:t xml:space="preserve">обработка и </w:t>
      </w:r>
      <w:r w:rsidRPr="00612CD8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всех полученных Заявок</w:t>
      </w:r>
      <w:r w:rsidR="0078433A">
        <w:rPr>
          <w:sz w:val="28"/>
          <w:szCs w:val="28"/>
        </w:rPr>
        <w:t xml:space="preserve"> Организационным комитетом.</w:t>
      </w:r>
    </w:p>
    <w:p w:rsidR="004C30FF" w:rsidRDefault="004C30FF" w:rsidP="001C0456">
      <w:pPr>
        <w:numPr>
          <w:ilvl w:val="0"/>
          <w:numId w:val="4"/>
        </w:numPr>
        <w:tabs>
          <w:tab w:val="clear" w:pos="1080"/>
          <w:tab w:val="num" w:pos="709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C156E0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FF22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– с </w:t>
      </w:r>
      <w:r w:rsidR="00C6577F">
        <w:rPr>
          <w:b/>
          <w:sz w:val="28"/>
          <w:szCs w:val="28"/>
        </w:rPr>
        <w:t>10</w:t>
      </w:r>
      <w:r w:rsidRPr="00FF2287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по </w:t>
      </w:r>
      <w:r w:rsidR="00C156E0">
        <w:rPr>
          <w:b/>
          <w:sz w:val="28"/>
          <w:szCs w:val="28"/>
        </w:rPr>
        <w:t>1</w:t>
      </w:r>
      <w:r w:rsidR="00C6577F">
        <w:rPr>
          <w:b/>
          <w:sz w:val="28"/>
          <w:szCs w:val="28"/>
        </w:rPr>
        <w:t>7</w:t>
      </w:r>
      <w:r w:rsidRPr="00FF2287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</w:t>
      </w:r>
      <w:r w:rsidRPr="00FF2287">
        <w:rPr>
          <w:b/>
          <w:sz w:val="28"/>
          <w:szCs w:val="28"/>
        </w:rPr>
        <w:t xml:space="preserve"> 201</w:t>
      </w:r>
      <w:r w:rsidR="00C6577F">
        <w:rPr>
          <w:b/>
          <w:sz w:val="28"/>
          <w:szCs w:val="28"/>
        </w:rPr>
        <w:t>5</w:t>
      </w:r>
      <w:r w:rsidRPr="00FF228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 w:rsidR="002403E8" w:rsidRPr="002403E8">
        <w:rPr>
          <w:b/>
          <w:sz w:val="28"/>
          <w:szCs w:val="28"/>
        </w:rPr>
        <w:t xml:space="preserve"> </w:t>
      </w:r>
      <w:r w:rsidR="002403E8">
        <w:rPr>
          <w:b/>
          <w:sz w:val="28"/>
          <w:szCs w:val="28"/>
        </w:rPr>
        <w:t>(включительно)</w:t>
      </w:r>
      <w:r>
        <w:rPr>
          <w:sz w:val="28"/>
          <w:szCs w:val="28"/>
        </w:rPr>
        <w:t xml:space="preserve"> – проведение Олимпиады. На электронные почтовые адреса школ и Организаторов в школе отправляется Пакет с Заданиями. Организаторы распространяют задания среди Участников Олимпиады. Участники выполняют Задания, Организатор собирает ответы Участников, формирует Пакет документов и отправляет его на адрес Организационного комитета</w:t>
      </w:r>
      <w:r w:rsidR="003E71BB">
        <w:rPr>
          <w:sz w:val="28"/>
          <w:szCs w:val="28"/>
        </w:rPr>
        <w:t>.</w:t>
      </w:r>
      <w:r w:rsidR="00A44954" w:rsidRPr="00A44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Ответы отправляет </w:t>
      </w:r>
      <w:r w:rsidRPr="00D07B5A">
        <w:rPr>
          <w:b/>
          <w:sz w:val="28"/>
          <w:szCs w:val="28"/>
        </w:rPr>
        <w:t>ТОЛЬКО</w:t>
      </w:r>
      <w:r>
        <w:rPr>
          <w:sz w:val="28"/>
          <w:szCs w:val="28"/>
        </w:rPr>
        <w:t xml:space="preserve"> организатор, Участники-ученики ответы самостоятельно </w:t>
      </w:r>
      <w:r w:rsidRPr="00D07B5A">
        <w:rPr>
          <w:b/>
          <w:sz w:val="28"/>
          <w:szCs w:val="28"/>
        </w:rPr>
        <w:t>НЕ</w:t>
      </w:r>
      <w:r>
        <w:rPr>
          <w:sz w:val="28"/>
          <w:szCs w:val="28"/>
        </w:rPr>
        <w:t xml:space="preserve"> отправляют.</w:t>
      </w:r>
      <w:r w:rsidR="002F0DD0">
        <w:rPr>
          <w:sz w:val="28"/>
          <w:szCs w:val="28"/>
        </w:rPr>
        <w:t xml:space="preserve"> </w:t>
      </w:r>
      <w:r w:rsidR="002F0DD0" w:rsidRPr="003B6F86">
        <w:rPr>
          <w:b/>
          <w:sz w:val="28"/>
          <w:szCs w:val="28"/>
        </w:rPr>
        <w:t>Если 1</w:t>
      </w:r>
      <w:r w:rsidR="002F0DD0">
        <w:rPr>
          <w:b/>
          <w:sz w:val="28"/>
          <w:szCs w:val="28"/>
        </w:rPr>
        <w:t>0</w:t>
      </w:r>
      <w:r w:rsidR="002F0DD0" w:rsidRPr="003B6F86">
        <w:rPr>
          <w:b/>
          <w:sz w:val="28"/>
          <w:szCs w:val="28"/>
        </w:rPr>
        <w:t xml:space="preserve"> </w:t>
      </w:r>
      <w:r w:rsidR="002F0DD0">
        <w:rPr>
          <w:b/>
          <w:sz w:val="28"/>
          <w:szCs w:val="28"/>
        </w:rPr>
        <w:t>марта</w:t>
      </w:r>
      <w:r w:rsidR="002F0DD0" w:rsidRPr="003B6F86">
        <w:rPr>
          <w:b/>
          <w:sz w:val="28"/>
          <w:szCs w:val="28"/>
        </w:rPr>
        <w:t xml:space="preserve"> </w:t>
      </w:r>
      <w:r w:rsidR="00060BC0">
        <w:rPr>
          <w:b/>
          <w:sz w:val="28"/>
          <w:szCs w:val="28"/>
        </w:rPr>
        <w:t>в</w:t>
      </w:r>
      <w:r w:rsidR="002F0DD0" w:rsidRPr="003B6F86">
        <w:rPr>
          <w:b/>
          <w:sz w:val="28"/>
          <w:szCs w:val="28"/>
        </w:rPr>
        <w:t xml:space="preserve">ы не получаете Пакет заданий, то </w:t>
      </w:r>
      <w:r w:rsidR="00060BC0">
        <w:rPr>
          <w:b/>
          <w:sz w:val="28"/>
          <w:szCs w:val="28"/>
        </w:rPr>
        <w:t>в</w:t>
      </w:r>
      <w:r w:rsidR="002F0DD0" w:rsidRPr="003B6F86">
        <w:rPr>
          <w:b/>
          <w:sz w:val="28"/>
          <w:szCs w:val="28"/>
        </w:rPr>
        <w:t>ы срочно должны связаться с организаторами. (Приложение №</w:t>
      </w:r>
      <w:r w:rsidR="005F5412">
        <w:rPr>
          <w:b/>
          <w:sz w:val="28"/>
          <w:szCs w:val="28"/>
        </w:rPr>
        <w:t>1</w:t>
      </w:r>
      <w:r w:rsidR="002F0DD0" w:rsidRPr="003B6F86">
        <w:rPr>
          <w:b/>
          <w:sz w:val="28"/>
          <w:szCs w:val="28"/>
        </w:rPr>
        <w:t xml:space="preserve">. </w:t>
      </w:r>
      <w:r w:rsidR="002F0DD0">
        <w:rPr>
          <w:b/>
          <w:sz w:val="28"/>
          <w:szCs w:val="28"/>
        </w:rPr>
        <w:t>Три</w:t>
      </w:r>
      <w:r w:rsidR="002F0DD0" w:rsidRPr="003B6F86">
        <w:rPr>
          <w:b/>
          <w:sz w:val="28"/>
          <w:szCs w:val="28"/>
        </w:rPr>
        <w:t xml:space="preserve"> причины по которым </w:t>
      </w:r>
      <w:r w:rsidR="003F4643">
        <w:rPr>
          <w:b/>
          <w:sz w:val="28"/>
          <w:szCs w:val="28"/>
        </w:rPr>
        <w:t>в</w:t>
      </w:r>
      <w:r w:rsidR="002F0DD0" w:rsidRPr="003B6F86">
        <w:rPr>
          <w:b/>
          <w:sz w:val="28"/>
          <w:szCs w:val="28"/>
        </w:rPr>
        <w:t>ы не получили заданий)</w:t>
      </w:r>
      <w:r w:rsidR="002F0DD0">
        <w:rPr>
          <w:sz w:val="28"/>
          <w:szCs w:val="28"/>
        </w:rPr>
        <w:t>;</w:t>
      </w:r>
    </w:p>
    <w:p w:rsidR="004C30FF" w:rsidRPr="00FF2287" w:rsidRDefault="004C30FF" w:rsidP="001C0456">
      <w:pPr>
        <w:numPr>
          <w:ilvl w:val="0"/>
          <w:numId w:val="4"/>
        </w:numPr>
        <w:tabs>
          <w:tab w:val="clear" w:pos="1080"/>
          <w:tab w:val="num" w:pos="709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C156E0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этап – с </w:t>
      </w:r>
      <w:r w:rsidR="00C6577F">
        <w:rPr>
          <w:b/>
          <w:sz w:val="28"/>
          <w:szCs w:val="28"/>
        </w:rPr>
        <w:t>18</w:t>
      </w:r>
      <w:r w:rsidRPr="00A53938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 w:rsidR="00C6577F"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 по</w:t>
      </w:r>
      <w:r>
        <w:rPr>
          <w:sz w:val="28"/>
          <w:szCs w:val="28"/>
        </w:rPr>
        <w:t xml:space="preserve"> </w:t>
      </w:r>
      <w:r w:rsidR="002E6A23">
        <w:rPr>
          <w:b/>
          <w:sz w:val="28"/>
          <w:szCs w:val="28"/>
        </w:rPr>
        <w:t>2</w:t>
      </w:r>
      <w:r w:rsidR="00C6577F">
        <w:rPr>
          <w:b/>
          <w:sz w:val="28"/>
          <w:szCs w:val="28"/>
        </w:rPr>
        <w:t>0</w:t>
      </w:r>
      <w:r w:rsidRPr="00A53938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мая</w:t>
      </w:r>
      <w:r>
        <w:rPr>
          <w:sz w:val="28"/>
          <w:szCs w:val="28"/>
        </w:rPr>
        <w:t xml:space="preserve"> </w:t>
      </w:r>
      <w:r w:rsidRPr="00725D1C">
        <w:rPr>
          <w:b/>
          <w:sz w:val="28"/>
          <w:szCs w:val="28"/>
        </w:rPr>
        <w:t>201</w:t>
      </w:r>
      <w:r w:rsidR="00C6577F">
        <w:rPr>
          <w:b/>
          <w:sz w:val="28"/>
          <w:szCs w:val="28"/>
        </w:rPr>
        <w:t>5</w:t>
      </w:r>
      <w:r w:rsidRPr="00725D1C">
        <w:rPr>
          <w:b/>
          <w:sz w:val="28"/>
          <w:szCs w:val="28"/>
        </w:rPr>
        <w:t xml:space="preserve"> г.</w:t>
      </w:r>
      <w:r w:rsidR="00C6577F" w:rsidRPr="00C6577F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(включительно)</w:t>
      </w:r>
      <w:r>
        <w:rPr>
          <w:sz w:val="28"/>
          <w:szCs w:val="28"/>
        </w:rPr>
        <w:t xml:space="preserve"> – подведение итогов. Рассылка результатов </w:t>
      </w:r>
      <w:r w:rsidR="005D41A9">
        <w:rPr>
          <w:sz w:val="28"/>
          <w:szCs w:val="28"/>
        </w:rPr>
        <w:t>и</w:t>
      </w:r>
      <w:r>
        <w:rPr>
          <w:sz w:val="28"/>
          <w:szCs w:val="28"/>
        </w:rPr>
        <w:t xml:space="preserve"> наградных материалов. </w:t>
      </w:r>
      <w:r w:rsidRPr="00A13B3A">
        <w:rPr>
          <w:sz w:val="28"/>
          <w:szCs w:val="28"/>
        </w:rPr>
        <w:t xml:space="preserve">Все сертификаты и дипломы </w:t>
      </w:r>
      <w:r>
        <w:rPr>
          <w:sz w:val="28"/>
          <w:szCs w:val="28"/>
        </w:rPr>
        <w:t>рассылаются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Организаторов.</w:t>
      </w:r>
    </w:p>
    <w:p w:rsidR="004C30FF" w:rsidRPr="00A13B3A" w:rsidRDefault="004C30FF" w:rsidP="004C30FF">
      <w:pPr>
        <w:jc w:val="both"/>
        <w:rPr>
          <w:sz w:val="28"/>
          <w:szCs w:val="28"/>
        </w:rPr>
      </w:pPr>
    </w:p>
    <w:p w:rsidR="004C30FF" w:rsidRPr="00A13B3A" w:rsidRDefault="004C30FF" w:rsidP="001C0456">
      <w:pPr>
        <w:ind w:firstLine="709"/>
        <w:jc w:val="both"/>
        <w:rPr>
          <w:sz w:val="28"/>
          <w:szCs w:val="28"/>
        </w:rPr>
      </w:pPr>
      <w:r w:rsidRPr="00974996">
        <w:rPr>
          <w:sz w:val="28"/>
          <w:szCs w:val="28"/>
        </w:rPr>
        <w:t xml:space="preserve">3.2 </w:t>
      </w:r>
      <w:r w:rsidRPr="00A13B3A">
        <w:rPr>
          <w:sz w:val="28"/>
          <w:szCs w:val="28"/>
        </w:rPr>
        <w:t xml:space="preserve">Желающим участвовать в </w:t>
      </w:r>
      <w:r>
        <w:rPr>
          <w:sz w:val="28"/>
          <w:szCs w:val="28"/>
        </w:rPr>
        <w:t>Олимпиаде</w:t>
      </w:r>
      <w:r w:rsidRPr="00A13B3A">
        <w:rPr>
          <w:sz w:val="28"/>
          <w:szCs w:val="28"/>
        </w:rPr>
        <w:t>, необходимо предоставить заявку в Оргкомитет</w:t>
      </w:r>
      <w:r>
        <w:rPr>
          <w:sz w:val="28"/>
          <w:szCs w:val="28"/>
        </w:rPr>
        <w:t xml:space="preserve"> и оплатить организационный взнос до </w:t>
      </w:r>
      <w:r w:rsidR="003B5D1D"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</w:t>
      </w:r>
      <w:r w:rsidR="00C6577F">
        <w:rPr>
          <w:b/>
          <w:sz w:val="28"/>
          <w:szCs w:val="28"/>
        </w:rPr>
        <w:t>марта</w:t>
      </w:r>
      <w:r w:rsidRPr="0047743B">
        <w:rPr>
          <w:b/>
          <w:sz w:val="28"/>
          <w:szCs w:val="28"/>
        </w:rPr>
        <w:t xml:space="preserve"> 201</w:t>
      </w:r>
      <w:r w:rsidR="00C6577F">
        <w:rPr>
          <w:b/>
          <w:sz w:val="28"/>
          <w:szCs w:val="28"/>
        </w:rPr>
        <w:t>5</w:t>
      </w:r>
      <w:r w:rsidRPr="0047743B">
        <w:rPr>
          <w:b/>
          <w:sz w:val="28"/>
          <w:szCs w:val="28"/>
        </w:rPr>
        <w:t xml:space="preserve"> года</w:t>
      </w:r>
      <w:r w:rsidR="00C6577F">
        <w:rPr>
          <w:b/>
          <w:sz w:val="28"/>
          <w:szCs w:val="28"/>
        </w:rPr>
        <w:t xml:space="preserve"> (включительно)</w:t>
      </w:r>
      <w:r w:rsidRPr="00A13B3A">
        <w:rPr>
          <w:sz w:val="28"/>
          <w:szCs w:val="28"/>
        </w:rPr>
        <w:t>.</w:t>
      </w:r>
      <w:r>
        <w:rPr>
          <w:sz w:val="28"/>
          <w:szCs w:val="28"/>
        </w:rPr>
        <w:t xml:space="preserve"> (Приложение 1)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3B5D1D" w:rsidRDefault="004C30FF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74996">
        <w:rPr>
          <w:sz w:val="28"/>
          <w:szCs w:val="28"/>
        </w:rPr>
        <w:t>3</w:t>
      </w:r>
      <w:r>
        <w:rPr>
          <w:sz w:val="28"/>
          <w:szCs w:val="28"/>
        </w:rPr>
        <w:t xml:space="preserve"> Олимпиада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Допускается участие одного участника п</w:t>
      </w:r>
      <w:r w:rsidR="003B5D1D">
        <w:rPr>
          <w:sz w:val="28"/>
          <w:szCs w:val="28"/>
        </w:rPr>
        <w:t>о всем предметам одновременно.</w:t>
      </w:r>
    </w:p>
    <w:p w:rsidR="003B5D1D" w:rsidRDefault="003B5D1D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="004C30FF">
        <w:rPr>
          <w:sz w:val="28"/>
          <w:szCs w:val="28"/>
        </w:rPr>
        <w:t>К</w:t>
      </w:r>
      <w:r w:rsidR="00024A61">
        <w:rPr>
          <w:sz w:val="28"/>
          <w:szCs w:val="28"/>
        </w:rPr>
        <w:t>онтрольные задания</w:t>
      </w:r>
      <w:r w:rsidR="004C30FF" w:rsidRPr="00A13B3A">
        <w:rPr>
          <w:sz w:val="28"/>
          <w:szCs w:val="28"/>
        </w:rPr>
        <w:t xml:space="preserve"> формируются по отдельным вариантам для 4-х возрастных групп участников</w:t>
      </w:r>
      <w:r w:rsidR="003F0D3D">
        <w:rPr>
          <w:sz w:val="28"/>
          <w:szCs w:val="28"/>
        </w:rPr>
        <w:t>:</w:t>
      </w:r>
      <w:r w:rsidR="004C30FF" w:rsidRPr="00A13B3A">
        <w:rPr>
          <w:sz w:val="28"/>
          <w:szCs w:val="28"/>
        </w:rPr>
        <w:t xml:space="preserve"> 1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4, 5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6, 7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8, 9</w:t>
      </w:r>
      <w:r w:rsidR="004C30FF">
        <w:rPr>
          <w:sz w:val="28"/>
          <w:szCs w:val="28"/>
        </w:rPr>
        <w:t>–</w:t>
      </w:r>
      <w:r w:rsidR="003F0D3D">
        <w:rPr>
          <w:sz w:val="28"/>
          <w:szCs w:val="28"/>
        </w:rPr>
        <w:t>11 классы</w:t>
      </w:r>
      <w:r>
        <w:rPr>
          <w:sz w:val="28"/>
          <w:szCs w:val="28"/>
        </w:rPr>
        <w:t>.</w:t>
      </w:r>
    </w:p>
    <w:p w:rsidR="00044BC9" w:rsidRDefault="003B5D1D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 Предметы </w:t>
      </w:r>
      <w:r w:rsidRPr="003B5D1D">
        <w:rPr>
          <w:b/>
          <w:sz w:val="28"/>
          <w:szCs w:val="28"/>
        </w:rPr>
        <w:t>неограниченные по классам</w:t>
      </w:r>
      <w:r>
        <w:rPr>
          <w:sz w:val="28"/>
          <w:szCs w:val="28"/>
        </w:rPr>
        <w:t>:</w:t>
      </w:r>
      <w:r w:rsidR="003F0D3D">
        <w:rPr>
          <w:sz w:val="28"/>
          <w:szCs w:val="28"/>
        </w:rPr>
        <w:t xml:space="preserve"> </w:t>
      </w:r>
      <w:r w:rsidR="00454211" w:rsidRPr="00044BC9">
        <w:rPr>
          <w:b/>
          <w:sz w:val="28"/>
          <w:szCs w:val="28"/>
        </w:rPr>
        <w:t>«И</w:t>
      </w:r>
      <w:r w:rsidR="00840B0A" w:rsidRPr="00044BC9">
        <w:rPr>
          <w:b/>
          <w:sz w:val="28"/>
          <w:szCs w:val="28"/>
        </w:rPr>
        <w:t>стория России</w:t>
      </w:r>
      <w:r w:rsidR="00454211" w:rsidRPr="00044BC9">
        <w:rPr>
          <w:b/>
          <w:sz w:val="28"/>
          <w:szCs w:val="28"/>
        </w:rPr>
        <w:t>»</w:t>
      </w:r>
      <w:r w:rsidR="00840B0A" w:rsidRPr="00044BC9">
        <w:rPr>
          <w:b/>
          <w:sz w:val="28"/>
          <w:szCs w:val="28"/>
        </w:rPr>
        <w:t xml:space="preserve">, </w:t>
      </w:r>
      <w:r w:rsidR="002403E8" w:rsidRPr="00044BC9">
        <w:rPr>
          <w:b/>
          <w:sz w:val="28"/>
          <w:szCs w:val="28"/>
        </w:rPr>
        <w:t>«Русский язык», «Литература», «Математика»</w:t>
      </w:r>
      <w:r w:rsidRPr="00044BC9">
        <w:rPr>
          <w:b/>
          <w:sz w:val="28"/>
          <w:szCs w:val="28"/>
        </w:rPr>
        <w:t>;</w:t>
      </w:r>
    </w:p>
    <w:p w:rsidR="00044BC9" w:rsidRDefault="00044BC9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 Предмет </w:t>
      </w:r>
      <w:r w:rsidRPr="00044BC9">
        <w:rPr>
          <w:b/>
          <w:sz w:val="28"/>
          <w:szCs w:val="28"/>
        </w:rPr>
        <w:t xml:space="preserve">«Природоведение» </w:t>
      </w:r>
      <w:r>
        <w:rPr>
          <w:sz w:val="28"/>
          <w:szCs w:val="28"/>
        </w:rPr>
        <w:t xml:space="preserve">могут выбрать </w:t>
      </w:r>
      <w:r w:rsidRPr="00044BC9">
        <w:rPr>
          <w:b/>
          <w:sz w:val="28"/>
          <w:szCs w:val="28"/>
        </w:rPr>
        <w:t>только ученики 1-4 классов</w:t>
      </w:r>
      <w:r>
        <w:rPr>
          <w:sz w:val="28"/>
          <w:szCs w:val="28"/>
        </w:rPr>
        <w:t>.</w:t>
      </w:r>
    </w:p>
    <w:p w:rsidR="00044BC9" w:rsidRDefault="00044BC9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 По предметам: </w:t>
      </w:r>
      <w:r w:rsidRPr="00044BC9">
        <w:rPr>
          <w:b/>
          <w:sz w:val="28"/>
          <w:szCs w:val="28"/>
        </w:rPr>
        <w:t>«Обществознание», «Зарубежная история», «География России», «Зарубежная география»</w:t>
      </w:r>
      <w:r>
        <w:rPr>
          <w:sz w:val="28"/>
          <w:szCs w:val="28"/>
        </w:rPr>
        <w:t xml:space="preserve"> и </w:t>
      </w:r>
      <w:r w:rsidRPr="00044BC9">
        <w:rPr>
          <w:b/>
          <w:sz w:val="28"/>
          <w:szCs w:val="28"/>
        </w:rPr>
        <w:t>«Биология»</w:t>
      </w:r>
      <w:r>
        <w:rPr>
          <w:sz w:val="28"/>
          <w:szCs w:val="28"/>
        </w:rPr>
        <w:t xml:space="preserve"> формируются задания для </w:t>
      </w:r>
      <w:r w:rsidR="00C0072D">
        <w:rPr>
          <w:sz w:val="28"/>
          <w:szCs w:val="28"/>
        </w:rPr>
        <w:t>3-</w:t>
      </w:r>
      <w:r>
        <w:rPr>
          <w:sz w:val="28"/>
          <w:szCs w:val="28"/>
        </w:rPr>
        <w:t>х</w:t>
      </w:r>
      <w:r w:rsidR="00C0072D">
        <w:rPr>
          <w:sz w:val="28"/>
          <w:szCs w:val="28"/>
        </w:rPr>
        <w:t xml:space="preserve"> возрастны</w:t>
      </w:r>
      <w:r>
        <w:rPr>
          <w:sz w:val="28"/>
          <w:szCs w:val="28"/>
        </w:rPr>
        <w:t>х</w:t>
      </w:r>
      <w:r w:rsidR="00C0072D">
        <w:rPr>
          <w:sz w:val="28"/>
          <w:szCs w:val="28"/>
        </w:rPr>
        <w:t xml:space="preserve"> групп: </w:t>
      </w:r>
      <w:r w:rsidR="00C0072D" w:rsidRPr="00044BC9">
        <w:rPr>
          <w:b/>
          <w:sz w:val="28"/>
          <w:szCs w:val="28"/>
        </w:rPr>
        <w:t>5–6, 7–8, 9–11 класс</w:t>
      </w:r>
      <w:r w:rsidRPr="00044BC9">
        <w:rPr>
          <w:b/>
          <w:sz w:val="28"/>
          <w:szCs w:val="28"/>
        </w:rPr>
        <w:t>ов</w:t>
      </w:r>
      <w:r w:rsidR="00C0072D">
        <w:rPr>
          <w:sz w:val="28"/>
          <w:szCs w:val="28"/>
        </w:rPr>
        <w:t>;</w:t>
      </w:r>
    </w:p>
    <w:p w:rsidR="00044BC9" w:rsidRDefault="00044BC9" w:rsidP="001C0456">
      <w:pPr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</w:t>
      </w:r>
      <w:r w:rsidR="00C007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предметам: </w:t>
      </w:r>
      <w:r w:rsidRPr="009101DF">
        <w:rPr>
          <w:b/>
          <w:sz w:val="28"/>
          <w:szCs w:val="28"/>
        </w:rPr>
        <w:t>«Культурология», «Мифология», «Право», «Религиоведение», «Экономика»</w:t>
      </w:r>
      <w:r>
        <w:rPr>
          <w:sz w:val="28"/>
          <w:szCs w:val="28"/>
        </w:rPr>
        <w:t xml:space="preserve"> будет создан</w:t>
      </w:r>
      <w:r w:rsidR="00615466">
        <w:rPr>
          <w:sz w:val="28"/>
          <w:szCs w:val="28"/>
        </w:rPr>
        <w:t xml:space="preserve"> </w:t>
      </w:r>
      <w:r w:rsidR="00615466" w:rsidRPr="009101DF">
        <w:rPr>
          <w:b/>
          <w:sz w:val="28"/>
          <w:szCs w:val="28"/>
        </w:rPr>
        <w:t>общий блок</w:t>
      </w:r>
      <w:r w:rsidR="00615466">
        <w:rPr>
          <w:sz w:val="28"/>
          <w:szCs w:val="28"/>
        </w:rPr>
        <w:t xml:space="preserve"> вопросов </w:t>
      </w:r>
      <w:r w:rsidR="00615466" w:rsidRPr="009101DF">
        <w:rPr>
          <w:b/>
          <w:sz w:val="28"/>
          <w:szCs w:val="28"/>
        </w:rPr>
        <w:t>для 5–11 классов</w:t>
      </w:r>
      <w:r>
        <w:rPr>
          <w:sz w:val="28"/>
          <w:szCs w:val="28"/>
        </w:rPr>
        <w:t>.</w:t>
      </w:r>
    </w:p>
    <w:p w:rsidR="004C30FF" w:rsidRPr="00A13B3A" w:rsidRDefault="00044BC9" w:rsidP="001C0456">
      <w:pPr>
        <w:tabs>
          <w:tab w:val="left" w:pos="851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 </w:t>
      </w:r>
      <w:r w:rsidR="004C30FF" w:rsidRPr="00A13B3A">
        <w:rPr>
          <w:sz w:val="28"/>
          <w:szCs w:val="28"/>
        </w:rPr>
        <w:t xml:space="preserve">Каждый вариант заданий состоит из </w:t>
      </w:r>
      <w:r w:rsidR="004C30FF">
        <w:rPr>
          <w:sz w:val="28"/>
          <w:szCs w:val="28"/>
        </w:rPr>
        <w:t>2</w:t>
      </w:r>
      <w:r w:rsidR="0064612E">
        <w:rPr>
          <w:sz w:val="28"/>
          <w:szCs w:val="28"/>
        </w:rPr>
        <w:t>1</w:t>
      </w:r>
      <w:r w:rsidR="004C30FF" w:rsidRPr="00A13B3A">
        <w:rPr>
          <w:sz w:val="28"/>
          <w:szCs w:val="28"/>
        </w:rPr>
        <w:t xml:space="preserve"> вопрос</w:t>
      </w:r>
      <w:r w:rsidR="00CE1B29">
        <w:rPr>
          <w:sz w:val="28"/>
          <w:szCs w:val="28"/>
        </w:rPr>
        <w:t>а</w:t>
      </w:r>
      <w:r w:rsidR="004C30FF" w:rsidRPr="00A13B3A">
        <w:rPr>
          <w:sz w:val="28"/>
          <w:szCs w:val="28"/>
        </w:rPr>
        <w:t>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  <w:r w:rsidR="004C30FF">
        <w:rPr>
          <w:sz w:val="28"/>
          <w:szCs w:val="28"/>
        </w:rPr>
        <w:t xml:space="preserve"> 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>
        <w:rPr>
          <w:b/>
          <w:bCs/>
          <w:sz w:val="28"/>
          <w:szCs w:val="28"/>
        </w:rPr>
        <w:t>О</w:t>
      </w:r>
      <w:r w:rsidRPr="00A13B3A">
        <w:rPr>
          <w:b/>
          <w:bCs/>
          <w:sz w:val="28"/>
          <w:szCs w:val="28"/>
        </w:rPr>
        <w:t>лимпиады</w:t>
      </w:r>
      <w:r>
        <w:rPr>
          <w:b/>
          <w:bCs/>
          <w:sz w:val="28"/>
          <w:szCs w:val="28"/>
        </w:rPr>
        <w:t>.</w:t>
      </w:r>
    </w:p>
    <w:p w:rsidR="004C30FF" w:rsidRPr="00A13B3A" w:rsidRDefault="004C30FF" w:rsidP="001C0456">
      <w:pPr>
        <w:tabs>
          <w:tab w:val="num" w:pos="360"/>
          <w:tab w:val="num" w:pos="851"/>
        </w:tabs>
        <w:ind w:firstLine="709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4.1 Для организационно-методического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(далее –</w:t>
      </w:r>
      <w:r w:rsidRPr="002403E8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4C30FF" w:rsidRPr="00A13B3A" w:rsidRDefault="004C30FF" w:rsidP="004C30FF">
      <w:pPr>
        <w:tabs>
          <w:tab w:val="num" w:pos="720"/>
        </w:tabs>
        <w:ind w:left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:</w:t>
      </w:r>
    </w:p>
    <w:p w:rsidR="004C30FF" w:rsidRPr="00A13B3A" w:rsidRDefault="004C30FF" w:rsidP="004C30FF">
      <w:pPr>
        <w:numPr>
          <w:ilvl w:val="0"/>
          <w:numId w:val="5"/>
        </w:numPr>
        <w:tabs>
          <w:tab w:val="clear" w:pos="1440"/>
          <w:tab w:val="num" w:pos="1080"/>
        </w:tabs>
        <w:ind w:left="108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:rsidR="004C30FF" w:rsidRPr="00A13B3A" w:rsidRDefault="004C30FF" w:rsidP="001C0456">
      <w:pPr>
        <w:numPr>
          <w:ilvl w:val="0"/>
          <w:numId w:val="5"/>
        </w:numPr>
        <w:tabs>
          <w:tab w:val="clear" w:pos="1440"/>
          <w:tab w:val="num" w:pos="1276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1C0456">
      <w:pPr>
        <w:numPr>
          <w:ilvl w:val="0"/>
          <w:numId w:val="5"/>
        </w:numPr>
        <w:tabs>
          <w:tab w:val="clear" w:pos="1440"/>
          <w:tab w:val="num" w:pos="1276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издает необходимые материалы для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, анализирует и обобщает итоги </w:t>
      </w:r>
      <w:r>
        <w:rPr>
          <w:sz w:val="28"/>
          <w:szCs w:val="28"/>
        </w:rPr>
        <w:t>Олимпиады</w:t>
      </w:r>
      <w:r w:rsidR="00157D6A">
        <w:rPr>
          <w:sz w:val="28"/>
          <w:szCs w:val="28"/>
        </w:rPr>
        <w:t>;</w:t>
      </w:r>
    </w:p>
    <w:p w:rsidR="004C30FF" w:rsidRPr="00A13B3A" w:rsidRDefault="004C30FF" w:rsidP="001C0456">
      <w:pPr>
        <w:numPr>
          <w:ilvl w:val="0"/>
          <w:numId w:val="5"/>
        </w:numPr>
        <w:tabs>
          <w:tab w:val="clear" w:pos="1440"/>
          <w:tab w:val="num" w:pos="1276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1C0456">
      <w:pPr>
        <w:numPr>
          <w:ilvl w:val="0"/>
          <w:numId w:val="5"/>
        </w:numPr>
        <w:tabs>
          <w:tab w:val="clear" w:pos="1440"/>
          <w:tab w:val="num" w:pos="1276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4C30FF" w:rsidRPr="00A13B3A" w:rsidRDefault="004C30FF" w:rsidP="001C0456">
      <w:pPr>
        <w:numPr>
          <w:ilvl w:val="0"/>
          <w:numId w:val="5"/>
        </w:numPr>
        <w:tabs>
          <w:tab w:val="clear" w:pos="1440"/>
          <w:tab w:val="num" w:pos="1276"/>
        </w:tabs>
        <w:ind w:left="0" w:firstLine="720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.</w:t>
      </w:r>
    </w:p>
    <w:p w:rsidR="004C30FF" w:rsidRPr="00A13B3A" w:rsidRDefault="004C30FF" w:rsidP="004C30FF">
      <w:pPr>
        <w:ind w:left="720"/>
        <w:jc w:val="both"/>
        <w:rPr>
          <w:sz w:val="28"/>
          <w:szCs w:val="28"/>
        </w:rPr>
      </w:pPr>
    </w:p>
    <w:p w:rsidR="004C30FF" w:rsidRDefault="004C30FF" w:rsidP="004C30FF">
      <w:pPr>
        <w:tabs>
          <w:tab w:val="num" w:pos="720"/>
        </w:tabs>
        <w:ind w:left="720" w:hanging="72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5. Финансирование </w:t>
      </w:r>
      <w:r>
        <w:rPr>
          <w:b/>
          <w:bCs/>
          <w:sz w:val="28"/>
          <w:szCs w:val="28"/>
        </w:rPr>
        <w:t>Олимпиады</w:t>
      </w:r>
    </w:p>
    <w:p w:rsidR="004C30FF" w:rsidRDefault="004C30FF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B85AD3">
        <w:rPr>
          <w:b/>
          <w:sz w:val="28"/>
          <w:szCs w:val="28"/>
        </w:rPr>
        <w:t>1</w:t>
      </w:r>
      <w:r w:rsidR="004D6B8B">
        <w:rPr>
          <w:b/>
          <w:sz w:val="28"/>
          <w:szCs w:val="28"/>
        </w:rPr>
        <w:t>0</w:t>
      </w:r>
      <w:r w:rsidR="00B85AD3">
        <w:rPr>
          <w:b/>
          <w:sz w:val="28"/>
          <w:szCs w:val="28"/>
        </w:rPr>
        <w:t>0</w:t>
      </w:r>
      <w:r w:rsidRPr="00851400">
        <w:rPr>
          <w:b/>
          <w:sz w:val="28"/>
          <w:szCs w:val="28"/>
        </w:rPr>
        <w:t xml:space="preserve"> рублей</w:t>
      </w:r>
      <w:r w:rsidR="00CE1B29">
        <w:rPr>
          <w:sz w:val="28"/>
          <w:szCs w:val="28"/>
        </w:rPr>
        <w:t xml:space="preserve"> за</w:t>
      </w:r>
      <w:r w:rsidR="00B85AD3">
        <w:rPr>
          <w:sz w:val="28"/>
          <w:szCs w:val="28"/>
        </w:rPr>
        <w:t xml:space="preserve"> участие</w:t>
      </w:r>
      <w:r w:rsidR="002408FA">
        <w:rPr>
          <w:sz w:val="28"/>
          <w:szCs w:val="28"/>
        </w:rPr>
        <w:t xml:space="preserve"> одного ученика по од</w:t>
      </w:r>
      <w:r w:rsidR="00CE1B29">
        <w:rPr>
          <w:sz w:val="28"/>
          <w:szCs w:val="28"/>
        </w:rPr>
        <w:t>н</w:t>
      </w:r>
      <w:r w:rsidR="002408FA">
        <w:rPr>
          <w:sz w:val="28"/>
          <w:szCs w:val="28"/>
        </w:rPr>
        <w:t>ому</w:t>
      </w:r>
      <w:r w:rsidR="00CE1B29">
        <w:rPr>
          <w:sz w:val="28"/>
          <w:szCs w:val="28"/>
        </w:rPr>
        <w:t xml:space="preserve"> предмет</w:t>
      </w:r>
      <w:r w:rsidR="002408FA">
        <w:rPr>
          <w:sz w:val="28"/>
          <w:szCs w:val="28"/>
        </w:rPr>
        <w:t>у</w:t>
      </w:r>
      <w:r w:rsidR="004D6B8B">
        <w:rPr>
          <w:sz w:val="28"/>
          <w:szCs w:val="28"/>
        </w:rPr>
        <w:t xml:space="preserve">. </w:t>
      </w:r>
      <w:r w:rsidR="00156B83">
        <w:rPr>
          <w:sz w:val="28"/>
          <w:szCs w:val="28"/>
        </w:rPr>
        <w:t>Е</w:t>
      </w:r>
      <w:r w:rsidR="00CE1B29">
        <w:rPr>
          <w:sz w:val="28"/>
          <w:szCs w:val="28"/>
        </w:rPr>
        <w:t>сл</w:t>
      </w:r>
      <w:r w:rsidR="00156B83">
        <w:rPr>
          <w:sz w:val="28"/>
          <w:szCs w:val="28"/>
        </w:rPr>
        <w:t>и ученик выбирает 2 предмета,</w:t>
      </w:r>
      <w:r w:rsidR="00CE1B29">
        <w:rPr>
          <w:sz w:val="28"/>
          <w:szCs w:val="28"/>
        </w:rPr>
        <w:t xml:space="preserve"> оплачивает </w:t>
      </w:r>
      <w:r w:rsidR="002408FA">
        <w:rPr>
          <w:sz w:val="28"/>
          <w:szCs w:val="28"/>
        </w:rPr>
        <w:t>2</w:t>
      </w:r>
      <w:r w:rsidR="004D6B8B">
        <w:rPr>
          <w:sz w:val="28"/>
          <w:szCs w:val="28"/>
        </w:rPr>
        <w:t>0</w:t>
      </w:r>
      <w:r w:rsidR="00CE1B29">
        <w:rPr>
          <w:sz w:val="28"/>
          <w:szCs w:val="28"/>
        </w:rPr>
        <w:t>0 рублей</w:t>
      </w:r>
      <w:r w:rsidR="00156B83">
        <w:rPr>
          <w:sz w:val="28"/>
          <w:szCs w:val="28"/>
        </w:rPr>
        <w:t>.</w:t>
      </w:r>
    </w:p>
    <w:p w:rsidR="00044BC9" w:rsidRDefault="00905C6D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 </w:t>
      </w:r>
      <w:r w:rsidR="00044BC9">
        <w:rPr>
          <w:b/>
          <w:sz w:val="28"/>
          <w:szCs w:val="28"/>
        </w:rPr>
        <w:t>Осенняя а</w:t>
      </w:r>
      <w:r w:rsidRPr="0074319D">
        <w:rPr>
          <w:b/>
          <w:sz w:val="28"/>
          <w:szCs w:val="28"/>
        </w:rPr>
        <w:t>кция</w:t>
      </w:r>
      <w:r w:rsidR="00044BC9">
        <w:rPr>
          <w:b/>
          <w:sz w:val="28"/>
          <w:szCs w:val="28"/>
        </w:rPr>
        <w:t xml:space="preserve"> продолжается</w:t>
      </w:r>
      <w:r w:rsidRPr="0074319D">
        <w:rPr>
          <w:b/>
          <w:sz w:val="28"/>
          <w:szCs w:val="28"/>
        </w:rPr>
        <w:t>!!!</w:t>
      </w:r>
      <w:r>
        <w:rPr>
          <w:sz w:val="28"/>
          <w:szCs w:val="28"/>
        </w:rPr>
        <w:t xml:space="preserve"> </w:t>
      </w:r>
    </w:p>
    <w:p w:rsidR="00044BC9" w:rsidRDefault="00044BC9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акции:</w:t>
      </w:r>
    </w:p>
    <w:p w:rsidR="00905C6D" w:rsidRDefault="00044BC9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9EC">
        <w:rPr>
          <w:sz w:val="28"/>
          <w:szCs w:val="28"/>
        </w:rPr>
        <w:t xml:space="preserve">Если </w:t>
      </w:r>
      <w:r w:rsidR="002009EC" w:rsidRPr="00B37CF1">
        <w:rPr>
          <w:b/>
          <w:sz w:val="28"/>
          <w:szCs w:val="28"/>
          <w:u w:val="single"/>
        </w:rPr>
        <w:t>один ученик</w:t>
      </w:r>
      <w:r w:rsidR="0074319D">
        <w:rPr>
          <w:sz w:val="28"/>
          <w:szCs w:val="28"/>
        </w:rPr>
        <w:t xml:space="preserve"> </w:t>
      </w:r>
      <w:r w:rsidR="002009EC">
        <w:rPr>
          <w:sz w:val="28"/>
          <w:szCs w:val="28"/>
        </w:rPr>
        <w:t>выб</w:t>
      </w:r>
      <w:r w:rsidR="00AC700F">
        <w:rPr>
          <w:sz w:val="28"/>
          <w:szCs w:val="28"/>
        </w:rPr>
        <w:t>и</w:t>
      </w:r>
      <w:r w:rsidR="002009EC">
        <w:rPr>
          <w:sz w:val="28"/>
          <w:szCs w:val="28"/>
        </w:rPr>
        <w:t>ра</w:t>
      </w:r>
      <w:r w:rsidR="00AC700F">
        <w:rPr>
          <w:sz w:val="28"/>
          <w:szCs w:val="28"/>
        </w:rPr>
        <w:t>ет</w:t>
      </w:r>
      <w:r w:rsidR="00CB049C">
        <w:rPr>
          <w:sz w:val="28"/>
          <w:szCs w:val="28"/>
        </w:rPr>
        <w:t xml:space="preserve"> и опла</w:t>
      </w:r>
      <w:r w:rsidR="00AC700F">
        <w:rPr>
          <w:sz w:val="28"/>
          <w:szCs w:val="28"/>
        </w:rPr>
        <w:t>чивает</w:t>
      </w:r>
      <w:r w:rsidR="00CB049C">
        <w:rPr>
          <w:sz w:val="28"/>
          <w:szCs w:val="28"/>
        </w:rPr>
        <w:t xml:space="preserve"> два предмета, то </w:t>
      </w:r>
      <w:r w:rsidR="000E1CAC">
        <w:rPr>
          <w:sz w:val="28"/>
          <w:szCs w:val="28"/>
        </w:rPr>
        <w:t xml:space="preserve">любой </w:t>
      </w:r>
      <w:r w:rsidR="00CB049C" w:rsidRPr="00CB049C">
        <w:rPr>
          <w:b/>
          <w:sz w:val="28"/>
          <w:szCs w:val="28"/>
          <w:u w:val="single"/>
        </w:rPr>
        <w:t>третий</w:t>
      </w:r>
      <w:r w:rsidR="00CB049C">
        <w:rPr>
          <w:sz w:val="28"/>
          <w:szCs w:val="28"/>
        </w:rPr>
        <w:t xml:space="preserve"> он может выбрать </w:t>
      </w:r>
      <w:r w:rsidR="00CB049C" w:rsidRPr="00CB049C">
        <w:rPr>
          <w:b/>
          <w:sz w:val="28"/>
          <w:szCs w:val="28"/>
          <w:u w:val="single"/>
        </w:rPr>
        <w:t>бесплатно</w:t>
      </w:r>
      <w:r w:rsidR="0082618D">
        <w:rPr>
          <w:sz w:val="28"/>
          <w:szCs w:val="28"/>
        </w:rPr>
        <w:t xml:space="preserve">. Данная акция относится к каждому третьему предмету. Пример: </w:t>
      </w:r>
      <w:r w:rsidR="00883D47">
        <w:rPr>
          <w:sz w:val="28"/>
          <w:szCs w:val="28"/>
        </w:rPr>
        <w:t xml:space="preserve">выбрав три предмета ученик </w:t>
      </w:r>
      <w:r w:rsidR="00AE5A32">
        <w:rPr>
          <w:sz w:val="28"/>
          <w:szCs w:val="28"/>
        </w:rPr>
        <w:t xml:space="preserve">– </w:t>
      </w:r>
      <w:r w:rsidR="00883D47">
        <w:rPr>
          <w:sz w:val="28"/>
          <w:szCs w:val="28"/>
        </w:rPr>
        <w:t>оплачивает</w:t>
      </w:r>
      <w:r w:rsidR="00AE5A32">
        <w:rPr>
          <w:sz w:val="28"/>
          <w:szCs w:val="28"/>
        </w:rPr>
        <w:t xml:space="preserve"> </w:t>
      </w:r>
      <w:r w:rsidR="00883D47">
        <w:rPr>
          <w:sz w:val="28"/>
          <w:szCs w:val="28"/>
        </w:rPr>
        <w:t>200 рублей, если выбирает шесть предметов</w:t>
      </w:r>
      <w:r w:rsidR="00AE5A32">
        <w:rPr>
          <w:sz w:val="28"/>
          <w:szCs w:val="28"/>
        </w:rPr>
        <w:t xml:space="preserve"> – оплачивает 400 рублей, за девять предметов ученик заплатит 600 рублей</w:t>
      </w:r>
      <w:r w:rsidR="00B6296D">
        <w:rPr>
          <w:sz w:val="28"/>
          <w:szCs w:val="28"/>
        </w:rPr>
        <w:t>...</w:t>
      </w:r>
    </w:p>
    <w:p w:rsidR="004C30FF" w:rsidRDefault="004C30FF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</w:t>
      </w:r>
      <w:r w:rsidR="002408FA">
        <w:rPr>
          <w:sz w:val="28"/>
          <w:szCs w:val="28"/>
        </w:rPr>
        <w:t>рассылки заданий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Олимпиады.</w:t>
      </w:r>
    </w:p>
    <w:p w:rsidR="004C30FF" w:rsidRDefault="004C30FF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организационного взноса проводится по безналичному расчету путем банковского перевода денежных средств </w:t>
      </w:r>
      <w:r w:rsidR="001274AA">
        <w:rPr>
          <w:sz w:val="28"/>
          <w:szCs w:val="28"/>
        </w:rPr>
        <w:t xml:space="preserve">на номер карты, указанный в Приложении №2 или </w:t>
      </w:r>
      <w:r>
        <w:rPr>
          <w:sz w:val="28"/>
          <w:szCs w:val="28"/>
        </w:rPr>
        <w:t>на</w:t>
      </w:r>
      <w:r w:rsidR="005F5412">
        <w:rPr>
          <w:sz w:val="28"/>
          <w:szCs w:val="28"/>
        </w:rPr>
        <w:t xml:space="preserve"> наш расчётный счёт</w:t>
      </w:r>
      <w:r>
        <w:rPr>
          <w:sz w:val="28"/>
          <w:szCs w:val="28"/>
        </w:rPr>
        <w:t xml:space="preserve"> </w:t>
      </w:r>
      <w:r w:rsidR="005F5412">
        <w:rPr>
          <w:sz w:val="28"/>
          <w:szCs w:val="28"/>
        </w:rPr>
        <w:t>(</w:t>
      </w:r>
      <w:r>
        <w:rPr>
          <w:sz w:val="28"/>
          <w:szCs w:val="28"/>
        </w:rPr>
        <w:t>Приложени</w:t>
      </w:r>
      <w:r w:rsidR="005F541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F5412">
        <w:rPr>
          <w:sz w:val="28"/>
          <w:szCs w:val="28"/>
        </w:rPr>
        <w:t>№</w:t>
      </w:r>
      <w:r w:rsidR="001274AA">
        <w:rPr>
          <w:sz w:val="28"/>
          <w:szCs w:val="28"/>
        </w:rPr>
        <w:t>3</w:t>
      </w:r>
      <w:r w:rsidR="005F541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C30FF" w:rsidRDefault="004C30FF" w:rsidP="001C0456">
      <w:pPr>
        <w:tabs>
          <w:tab w:val="num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 Отсканированная квитанция об оплате отсылается </w:t>
      </w:r>
      <w:r w:rsidRPr="00044BC9">
        <w:rPr>
          <w:b/>
          <w:sz w:val="28"/>
          <w:szCs w:val="28"/>
        </w:rPr>
        <w:t>вместе</w:t>
      </w:r>
      <w:r>
        <w:rPr>
          <w:sz w:val="28"/>
          <w:szCs w:val="28"/>
        </w:rPr>
        <w:t xml:space="preserve"> с </w:t>
      </w:r>
      <w:r w:rsidR="00ED652C">
        <w:rPr>
          <w:sz w:val="28"/>
          <w:szCs w:val="28"/>
        </w:rPr>
        <w:t>З</w:t>
      </w:r>
      <w:r>
        <w:rPr>
          <w:sz w:val="28"/>
          <w:szCs w:val="28"/>
        </w:rPr>
        <w:t>аявкой на участие</w:t>
      </w:r>
      <w:r w:rsidR="00261FF7">
        <w:rPr>
          <w:sz w:val="28"/>
          <w:szCs w:val="28"/>
        </w:rPr>
        <w:t xml:space="preserve"> на электронный адрес </w:t>
      </w:r>
      <w:r w:rsidR="003900B1">
        <w:rPr>
          <w:sz w:val="28"/>
          <w:szCs w:val="28"/>
        </w:rPr>
        <w:t>Оргкомитета.</w:t>
      </w:r>
    </w:p>
    <w:p w:rsidR="004C30FF" w:rsidRDefault="004C30FF" w:rsidP="001C04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 Неиспользованный или частично использованный организационный взнос не возвращается.</w:t>
      </w:r>
    </w:p>
    <w:p w:rsidR="004C30FF" w:rsidRPr="00A13664" w:rsidRDefault="004C30FF" w:rsidP="001C04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 </w:t>
      </w:r>
      <w:r w:rsidRPr="0012197F">
        <w:rPr>
          <w:b/>
          <w:sz w:val="28"/>
          <w:szCs w:val="28"/>
        </w:rPr>
        <w:t>Внимание!!!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Оплата от одной школы-участника производится одним платежом. Пример: оплата за 10 участников производится одним платежом в сумму </w:t>
      </w:r>
      <w:r w:rsidR="009E2687">
        <w:rPr>
          <w:sz w:val="28"/>
          <w:szCs w:val="28"/>
        </w:rPr>
        <w:t>10</w:t>
      </w:r>
      <w:r>
        <w:rPr>
          <w:sz w:val="28"/>
          <w:szCs w:val="28"/>
        </w:rPr>
        <w:t xml:space="preserve">00 рублей, а не 10-ю платежами по </w:t>
      </w:r>
      <w:r w:rsidR="009E2687">
        <w:rPr>
          <w:sz w:val="28"/>
          <w:szCs w:val="28"/>
        </w:rPr>
        <w:t>10</w:t>
      </w:r>
      <w:r>
        <w:rPr>
          <w:sz w:val="28"/>
          <w:szCs w:val="28"/>
        </w:rPr>
        <w:t>0 рублей.</w:t>
      </w:r>
    </w:p>
    <w:p w:rsidR="002B4F36" w:rsidRDefault="002B4F36" w:rsidP="004C30FF">
      <w:pPr>
        <w:tabs>
          <w:tab w:val="num" w:pos="720"/>
        </w:tabs>
        <w:jc w:val="both"/>
        <w:rPr>
          <w:b/>
          <w:bCs/>
          <w:sz w:val="28"/>
          <w:szCs w:val="28"/>
        </w:rPr>
      </w:pPr>
    </w:p>
    <w:p w:rsidR="004C30FF" w:rsidRPr="008C2653" w:rsidRDefault="004C30FF" w:rsidP="00024A61">
      <w:pPr>
        <w:pStyle w:val="a5"/>
        <w:numPr>
          <w:ilvl w:val="0"/>
          <w:numId w:val="14"/>
        </w:numPr>
        <w:ind w:left="284" w:hanging="284"/>
        <w:jc w:val="both"/>
        <w:rPr>
          <w:b/>
          <w:bCs/>
          <w:sz w:val="28"/>
          <w:szCs w:val="28"/>
        </w:rPr>
      </w:pPr>
      <w:r w:rsidRPr="008C2653">
        <w:rPr>
          <w:b/>
          <w:bCs/>
          <w:sz w:val="28"/>
          <w:szCs w:val="28"/>
        </w:rPr>
        <w:t>Подведение итогов Олимпиады и определение победителей</w:t>
      </w:r>
    </w:p>
    <w:p w:rsidR="004C30FF" w:rsidRPr="00A13B3A" w:rsidRDefault="004C30FF" w:rsidP="001C045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Подведение итогов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</w:t>
      </w:r>
      <w:r>
        <w:rPr>
          <w:sz w:val="28"/>
          <w:szCs w:val="28"/>
        </w:rPr>
        <w:t>и предметом, который он выбрал.</w:t>
      </w:r>
    </w:p>
    <w:p w:rsidR="004C30FF" w:rsidRPr="00A13B3A" w:rsidRDefault="004C30FF" w:rsidP="001C045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 </w:t>
      </w:r>
      <w:r w:rsidRPr="00A13B3A">
        <w:rPr>
          <w:sz w:val="28"/>
          <w:szCs w:val="28"/>
        </w:rPr>
        <w:t xml:space="preserve">В результате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 и качества представленных ответов. Выставленные баллы являются окончательными. </w:t>
      </w:r>
      <w:r w:rsidR="00DB3CAF">
        <w:rPr>
          <w:sz w:val="28"/>
          <w:szCs w:val="28"/>
        </w:rPr>
        <w:t xml:space="preserve">Работы не рецензируются. </w:t>
      </w:r>
      <w:r w:rsidRPr="00A13B3A">
        <w:rPr>
          <w:sz w:val="28"/>
          <w:szCs w:val="28"/>
        </w:rPr>
        <w:t xml:space="preserve">Победители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награждаются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>ипломами</w:t>
      </w:r>
      <w:r w:rsidR="004D6B8B">
        <w:rPr>
          <w:sz w:val="28"/>
          <w:szCs w:val="28"/>
        </w:rPr>
        <w:t xml:space="preserve"> 1-й, 2-й и 3-й степени</w:t>
      </w:r>
      <w:r>
        <w:rPr>
          <w:sz w:val="28"/>
          <w:szCs w:val="28"/>
        </w:rPr>
        <w:t xml:space="preserve">. </w:t>
      </w:r>
      <w:r w:rsidRPr="00ED0C6A">
        <w:rPr>
          <w:b/>
          <w:sz w:val="28"/>
          <w:szCs w:val="28"/>
        </w:rPr>
        <w:t>Все Участники, не занявшие призов</w:t>
      </w:r>
      <w:r w:rsidR="00CF2040">
        <w:rPr>
          <w:b/>
          <w:sz w:val="28"/>
          <w:szCs w:val="28"/>
        </w:rPr>
        <w:t>ые места</w:t>
      </w:r>
      <w:r w:rsidRPr="00ED0C6A">
        <w:rPr>
          <w:b/>
          <w:sz w:val="28"/>
          <w:szCs w:val="28"/>
        </w:rPr>
        <w:t xml:space="preserve"> получают Свидетельств</w:t>
      </w:r>
      <w:r w:rsidR="00CF2040">
        <w:rPr>
          <w:b/>
          <w:sz w:val="28"/>
          <w:szCs w:val="28"/>
        </w:rPr>
        <w:t>а</w:t>
      </w:r>
      <w:r w:rsidRPr="00ED0C6A">
        <w:rPr>
          <w:b/>
          <w:sz w:val="28"/>
          <w:szCs w:val="28"/>
        </w:rPr>
        <w:t xml:space="preserve"> участника.</w:t>
      </w:r>
    </w:p>
    <w:p w:rsidR="004C30FF" w:rsidRPr="00974996" w:rsidRDefault="004C30FF" w:rsidP="001C0456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552D9B">
        <w:rPr>
          <w:sz w:val="28"/>
          <w:szCs w:val="28"/>
        </w:rPr>
        <w:t>6.3</w:t>
      </w:r>
      <w:r>
        <w:rPr>
          <w:b/>
          <w:sz w:val="28"/>
          <w:szCs w:val="28"/>
        </w:rPr>
        <w:t xml:space="preserve"> </w:t>
      </w:r>
      <w:r w:rsidRPr="00974996">
        <w:rPr>
          <w:b/>
          <w:sz w:val="28"/>
          <w:szCs w:val="28"/>
        </w:rPr>
        <w:t>Педагоги</w:t>
      </w:r>
      <w:r>
        <w:rPr>
          <w:b/>
          <w:sz w:val="28"/>
          <w:szCs w:val="28"/>
        </w:rPr>
        <w:t>-организаторы и руководители участников Олимпиады</w:t>
      </w:r>
      <w:r w:rsidRPr="00974996">
        <w:rPr>
          <w:b/>
          <w:sz w:val="28"/>
          <w:szCs w:val="28"/>
        </w:rPr>
        <w:t xml:space="preserve"> награждаются </w:t>
      </w:r>
      <w:r>
        <w:rPr>
          <w:b/>
          <w:sz w:val="28"/>
          <w:szCs w:val="28"/>
        </w:rPr>
        <w:t>Б</w:t>
      </w:r>
      <w:r w:rsidRPr="00974996">
        <w:rPr>
          <w:b/>
          <w:sz w:val="28"/>
          <w:szCs w:val="28"/>
        </w:rPr>
        <w:t>лагодарст</w:t>
      </w:r>
      <w:r>
        <w:rPr>
          <w:b/>
          <w:sz w:val="28"/>
          <w:szCs w:val="28"/>
        </w:rPr>
        <w:t>венны</w:t>
      </w:r>
      <w:r w:rsidRPr="00974996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письмами</w:t>
      </w:r>
      <w:r w:rsidRPr="00974996">
        <w:rPr>
          <w:b/>
          <w:sz w:val="28"/>
          <w:szCs w:val="28"/>
        </w:rPr>
        <w:t>.</w:t>
      </w:r>
    </w:p>
    <w:p w:rsidR="004C30FF" w:rsidRDefault="004C30FF" w:rsidP="001C045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</w:t>
      </w:r>
      <w:r w:rsidRPr="00A13B3A">
        <w:rPr>
          <w:sz w:val="28"/>
          <w:szCs w:val="28"/>
        </w:rPr>
        <w:t>Победителями считаются участники, награжденные дипломами 1-ой, 2-ой и 3-ей степени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Другим участникам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вы</w:t>
      </w:r>
      <w:r>
        <w:rPr>
          <w:sz w:val="28"/>
          <w:szCs w:val="28"/>
        </w:rPr>
        <w:t>сыла</w:t>
      </w:r>
      <w:r w:rsidRPr="00A13B3A">
        <w:rPr>
          <w:sz w:val="28"/>
          <w:szCs w:val="28"/>
        </w:rPr>
        <w:t xml:space="preserve">ются </w:t>
      </w:r>
      <w:r>
        <w:rPr>
          <w:sz w:val="28"/>
          <w:szCs w:val="28"/>
        </w:rPr>
        <w:t>Свидетельство</w:t>
      </w:r>
      <w:r w:rsidRPr="00A13B3A">
        <w:rPr>
          <w:sz w:val="28"/>
          <w:szCs w:val="28"/>
        </w:rPr>
        <w:t xml:space="preserve"> участника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Все </w:t>
      </w:r>
      <w:r>
        <w:rPr>
          <w:sz w:val="28"/>
          <w:szCs w:val="28"/>
        </w:rPr>
        <w:t>Свидетельства</w:t>
      </w:r>
      <w:r w:rsidRPr="00A13B3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 xml:space="preserve">ипломы направляются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</w:t>
      </w:r>
      <w:r w:rsidRPr="00A13B3A">
        <w:rPr>
          <w:sz w:val="28"/>
          <w:szCs w:val="28"/>
        </w:rPr>
        <w:t xml:space="preserve"> до </w:t>
      </w:r>
      <w:r w:rsidR="00ED652C">
        <w:rPr>
          <w:sz w:val="28"/>
          <w:szCs w:val="28"/>
        </w:rPr>
        <w:t>2</w:t>
      </w:r>
      <w:r w:rsidR="002403E8">
        <w:rPr>
          <w:sz w:val="28"/>
          <w:szCs w:val="28"/>
        </w:rPr>
        <w:t>0</w:t>
      </w:r>
      <w:r w:rsidRPr="00A13B3A">
        <w:rPr>
          <w:sz w:val="28"/>
          <w:szCs w:val="28"/>
        </w:rPr>
        <w:t xml:space="preserve"> </w:t>
      </w:r>
      <w:r w:rsidR="002403E8">
        <w:rPr>
          <w:sz w:val="28"/>
          <w:szCs w:val="28"/>
        </w:rPr>
        <w:t>мая</w:t>
      </w:r>
      <w:r w:rsidRPr="00A13B3A">
        <w:rPr>
          <w:sz w:val="28"/>
          <w:szCs w:val="28"/>
        </w:rPr>
        <w:t xml:space="preserve"> 201</w:t>
      </w:r>
      <w:r w:rsidR="002403E8"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506FD" w:rsidRDefault="00E506FD" w:rsidP="001C04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F402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7A0E98" w:rsidRPr="00946E5F">
        <w:rPr>
          <w:sz w:val="28"/>
          <w:szCs w:val="28"/>
        </w:rPr>
        <w:t>Если возникает несогласие по поставленными баллами</w:t>
      </w:r>
      <w:r w:rsidR="0020617D" w:rsidRPr="00946E5F">
        <w:rPr>
          <w:sz w:val="28"/>
          <w:szCs w:val="28"/>
        </w:rPr>
        <w:t>,</w:t>
      </w:r>
      <w:r w:rsidR="007A0E98" w:rsidRPr="00946E5F">
        <w:rPr>
          <w:sz w:val="28"/>
          <w:szCs w:val="28"/>
        </w:rPr>
        <w:t xml:space="preserve"> педагог</w:t>
      </w:r>
      <w:r w:rsidR="00AF7066" w:rsidRPr="00946E5F">
        <w:rPr>
          <w:sz w:val="28"/>
          <w:szCs w:val="28"/>
        </w:rPr>
        <w:t>ам</w:t>
      </w:r>
      <w:r w:rsidR="007A0E98" w:rsidRPr="00946E5F">
        <w:rPr>
          <w:sz w:val="28"/>
          <w:szCs w:val="28"/>
        </w:rPr>
        <w:t>-организатор</w:t>
      </w:r>
      <w:r w:rsidR="00AF7066" w:rsidRPr="00946E5F">
        <w:rPr>
          <w:sz w:val="28"/>
          <w:szCs w:val="28"/>
        </w:rPr>
        <w:t xml:space="preserve">ам </w:t>
      </w:r>
      <w:r w:rsidR="0020617D" w:rsidRPr="00946E5F">
        <w:rPr>
          <w:sz w:val="28"/>
          <w:szCs w:val="28"/>
        </w:rPr>
        <w:t>предоставляется</w:t>
      </w:r>
      <w:r w:rsidR="00AF7066" w:rsidRPr="00946E5F">
        <w:rPr>
          <w:sz w:val="28"/>
          <w:szCs w:val="28"/>
        </w:rPr>
        <w:t xml:space="preserve"> 10 дней со дня получения Результатов и Наградных материалов </w:t>
      </w:r>
      <w:r w:rsidR="0020617D" w:rsidRPr="00946E5F">
        <w:rPr>
          <w:sz w:val="28"/>
          <w:szCs w:val="28"/>
        </w:rPr>
        <w:t>на подачу апелляции.</w:t>
      </w:r>
      <w:r w:rsidR="0020617D">
        <w:rPr>
          <w:sz w:val="28"/>
          <w:szCs w:val="28"/>
        </w:rPr>
        <w:t xml:space="preserve"> </w:t>
      </w:r>
      <w:r w:rsidR="00686780">
        <w:rPr>
          <w:sz w:val="28"/>
          <w:szCs w:val="28"/>
        </w:rPr>
        <w:t>Если п</w:t>
      </w:r>
      <w:r w:rsidR="003002C5">
        <w:rPr>
          <w:sz w:val="28"/>
          <w:szCs w:val="28"/>
        </w:rPr>
        <w:t xml:space="preserve">о истечению 10-дневного срока </w:t>
      </w:r>
      <w:r w:rsidR="00022828">
        <w:rPr>
          <w:sz w:val="28"/>
          <w:szCs w:val="28"/>
        </w:rPr>
        <w:t>не была подана апелляция</w:t>
      </w:r>
      <w:r w:rsidR="00BF402E">
        <w:rPr>
          <w:sz w:val="28"/>
          <w:szCs w:val="28"/>
        </w:rPr>
        <w:t xml:space="preserve">, в дальнейшем </w:t>
      </w:r>
      <w:r w:rsidR="00686780">
        <w:rPr>
          <w:sz w:val="28"/>
          <w:szCs w:val="28"/>
        </w:rPr>
        <w:t>р</w:t>
      </w:r>
      <w:r w:rsidR="00022828">
        <w:rPr>
          <w:sz w:val="28"/>
          <w:szCs w:val="28"/>
        </w:rPr>
        <w:t xml:space="preserve">езультаты корректировке </w:t>
      </w:r>
      <w:r w:rsidR="00022828" w:rsidRPr="008F2BD4">
        <w:rPr>
          <w:b/>
          <w:sz w:val="28"/>
          <w:szCs w:val="28"/>
          <w:u w:val="single"/>
        </w:rPr>
        <w:t>не подлежат</w:t>
      </w:r>
      <w:r w:rsidR="00BF402E" w:rsidRPr="008F2BD4">
        <w:rPr>
          <w:b/>
          <w:sz w:val="28"/>
          <w:szCs w:val="28"/>
          <w:u w:val="single"/>
        </w:rPr>
        <w:t>.</w:t>
      </w:r>
    </w:p>
    <w:p w:rsidR="00BF402E" w:rsidRPr="00A13B3A" w:rsidRDefault="00BF402E" w:rsidP="001C045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 </w:t>
      </w:r>
      <w:r w:rsidR="006D7BDD">
        <w:rPr>
          <w:sz w:val="28"/>
          <w:szCs w:val="28"/>
        </w:rPr>
        <w:t xml:space="preserve">Правильные ответы на </w:t>
      </w:r>
      <w:r w:rsidR="00772537">
        <w:rPr>
          <w:sz w:val="28"/>
          <w:szCs w:val="28"/>
        </w:rPr>
        <w:t>з</w:t>
      </w:r>
      <w:r w:rsidR="006D7BDD">
        <w:rPr>
          <w:sz w:val="28"/>
          <w:szCs w:val="28"/>
        </w:rPr>
        <w:t xml:space="preserve">адания </w:t>
      </w:r>
      <w:r w:rsidR="006D7BDD" w:rsidRPr="006D7BDD">
        <w:rPr>
          <w:b/>
          <w:sz w:val="28"/>
          <w:szCs w:val="28"/>
          <w:u w:val="single"/>
        </w:rPr>
        <w:t>не предоставляются</w:t>
      </w:r>
      <w:r w:rsidR="006D7BDD">
        <w:rPr>
          <w:sz w:val="28"/>
          <w:szCs w:val="28"/>
        </w:rPr>
        <w:t>. Планово будут выходить сборники</w:t>
      </w:r>
      <w:r w:rsidR="00772537">
        <w:rPr>
          <w:sz w:val="28"/>
          <w:szCs w:val="28"/>
        </w:rPr>
        <w:t xml:space="preserve"> заданий с ответами на них.</w:t>
      </w:r>
    </w:p>
    <w:p w:rsidR="004C30FF" w:rsidRPr="005F5412" w:rsidRDefault="004C30FF" w:rsidP="001C0456">
      <w:pPr>
        <w:tabs>
          <w:tab w:val="num" w:pos="180"/>
          <w:tab w:val="left" w:pos="851"/>
        </w:tabs>
        <w:ind w:firstLine="709"/>
        <w:jc w:val="both"/>
        <w:rPr>
          <w:b/>
          <w:bCs/>
          <w:sz w:val="16"/>
          <w:szCs w:val="16"/>
        </w:rPr>
      </w:pPr>
    </w:p>
    <w:p w:rsidR="004C30FF" w:rsidRDefault="004C30FF" w:rsidP="001C0456">
      <w:pPr>
        <w:tabs>
          <w:tab w:val="num" w:pos="0"/>
          <w:tab w:val="left" w:pos="851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Контакты:</w:t>
      </w:r>
    </w:p>
    <w:p w:rsidR="007A01C1" w:rsidRDefault="007A01C1" w:rsidP="007A01C1">
      <w:pPr>
        <w:tabs>
          <w:tab w:val="num" w:pos="0"/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Телефоны:</w:t>
      </w:r>
      <w:r>
        <w:rPr>
          <w:b/>
          <w:bCs/>
          <w:sz w:val="28"/>
          <w:szCs w:val="28"/>
        </w:rPr>
        <w:t xml:space="preserve"> 8-800-250-25-85 </w:t>
      </w:r>
      <w:r>
        <w:rPr>
          <w:bCs/>
          <w:sz w:val="28"/>
          <w:szCs w:val="28"/>
        </w:rPr>
        <w:t>(10:00-16:00 по Московскому времени) Звонок из любого региона России бесплатен. Данный номер используется в тестовом режиме, в случае невозможности на него дозвониться, вы можете позвонить на наш следующий номер (так же вы можете отправить СМС, с просьбой перезвонить, и мы вам перезвоним сами):</w:t>
      </w:r>
    </w:p>
    <w:p w:rsidR="007A01C1" w:rsidRDefault="007A01C1" w:rsidP="007A01C1">
      <w:pPr>
        <w:tabs>
          <w:tab w:val="num" w:pos="0"/>
        </w:tabs>
        <w:ind w:left="54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8-905-883-33-53 (10:00-16:00 по Московскому времени)</w:t>
      </w:r>
    </w:p>
    <w:p w:rsidR="007A01C1" w:rsidRDefault="007A01C1" w:rsidP="007A01C1">
      <w:pPr>
        <w:tabs>
          <w:tab w:val="num" w:pos="0"/>
        </w:tabs>
        <w:ind w:left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Наш сайт: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центр-летописец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ф</w:t>
      </w:r>
      <w:proofErr w:type="spellEnd"/>
    </w:p>
    <w:p w:rsidR="007A01C1" w:rsidRPr="00900718" w:rsidRDefault="007A01C1" w:rsidP="007A01C1">
      <w:pPr>
        <w:tabs>
          <w:tab w:val="num" w:pos="0"/>
        </w:tabs>
        <w:ind w:left="54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Pr="00900718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mail</w:t>
      </w:r>
      <w:r w:rsidRPr="00900718">
        <w:rPr>
          <w:sz w:val="28"/>
          <w:szCs w:val="28"/>
          <w:lang w:val="en-US"/>
        </w:rPr>
        <w:t>:</w:t>
      </w:r>
      <w:r w:rsidRPr="00900718">
        <w:rPr>
          <w:b/>
          <w:sz w:val="28"/>
          <w:szCs w:val="28"/>
          <w:lang w:val="en-US"/>
        </w:rPr>
        <w:t xml:space="preserve"> </w:t>
      </w:r>
      <w:hyperlink r:id="rId5" w:history="1">
        <w:r w:rsidRPr="007A01C1">
          <w:rPr>
            <w:lang w:val="en-US"/>
          </w:rPr>
          <w:t xml:space="preserve"> </w:t>
        </w:r>
        <w:proofErr w:type="spellStart"/>
        <w:r w:rsidRPr="00CB157C">
          <w:rPr>
            <w:rStyle w:val="a3"/>
            <w:sz w:val="28"/>
            <w:szCs w:val="28"/>
            <w:shd w:val="clear" w:color="auto" w:fill="FFFFFF"/>
            <w:lang w:val="en-US"/>
          </w:rPr>
          <w:t>letopisec.ic</w:t>
        </w:r>
        <w:proofErr w:type="spellEnd"/>
        <w:r w:rsidRPr="00CB157C">
          <w:rPr>
            <w:rStyle w:val="a3"/>
            <w:sz w:val="28"/>
            <w:szCs w:val="28"/>
            <w:shd w:val="clear" w:color="auto" w:fill="FFFFFF"/>
            <w:lang w:val="en-US"/>
          </w:rPr>
          <w:t xml:space="preserve"> </w:t>
        </w:r>
        <w:r w:rsidRPr="00900718">
          <w:rPr>
            <w:rStyle w:val="a3"/>
            <w:sz w:val="28"/>
            <w:szCs w:val="28"/>
            <w:shd w:val="clear" w:color="auto" w:fill="FFFFFF"/>
            <w:lang w:val="en-US"/>
          </w:rPr>
          <w:t>@</w:t>
        </w:r>
        <w:proofErr w:type="spellStart"/>
        <w:r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900718">
          <w:rPr>
            <w:rStyle w:val="a3"/>
            <w:sz w:val="28"/>
            <w:szCs w:val="28"/>
            <w:shd w:val="clear" w:color="auto" w:fill="FFFFFF"/>
            <w:lang w:val="en-US"/>
          </w:rPr>
          <w:t>.</w:t>
        </w:r>
        <w:r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7A01C1" w:rsidRDefault="007A01C1" w:rsidP="007A01C1">
      <w:pPr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Мы на </w:t>
      </w:r>
      <w:proofErr w:type="spellStart"/>
      <w:r>
        <w:rPr>
          <w:bCs/>
          <w:sz w:val="28"/>
          <w:szCs w:val="28"/>
        </w:rPr>
        <w:t>Вконтакте</w:t>
      </w:r>
      <w:proofErr w:type="spellEnd"/>
      <w:r>
        <w:rPr>
          <w:bCs/>
          <w:sz w:val="28"/>
          <w:szCs w:val="28"/>
        </w:rPr>
        <w:t xml:space="preserve">: </w:t>
      </w:r>
      <w:hyperlink r:id="rId6" w:history="1">
        <w:r>
          <w:rPr>
            <w:rStyle w:val="a3"/>
            <w:bCs/>
            <w:sz w:val="28"/>
            <w:szCs w:val="28"/>
          </w:rPr>
          <w:t>http://vk.com/public51909303</w:t>
        </w:r>
      </w:hyperlink>
      <w:r>
        <w:rPr>
          <w:bCs/>
          <w:sz w:val="28"/>
          <w:szCs w:val="28"/>
        </w:rPr>
        <w:t>.</w:t>
      </w:r>
    </w:p>
    <w:p w:rsidR="007A01C1" w:rsidRDefault="007A01C1" w:rsidP="007A01C1">
      <w:pPr>
        <w:ind w:left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Координатор: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Коваль Денис Семёнович</w:t>
      </w:r>
    </w:p>
    <w:p w:rsidR="005F5412" w:rsidRPr="005F5412" w:rsidRDefault="005F5412" w:rsidP="004C30FF">
      <w:pPr>
        <w:ind w:left="540"/>
        <w:jc w:val="both"/>
        <w:rPr>
          <w:bCs/>
          <w:sz w:val="16"/>
          <w:szCs w:val="16"/>
        </w:rPr>
      </w:pPr>
    </w:p>
    <w:p w:rsidR="005F5412" w:rsidRPr="007A4346" w:rsidRDefault="005F5412" w:rsidP="005F5412">
      <w:pPr>
        <w:ind w:firstLine="567"/>
        <w:jc w:val="both"/>
        <w:rPr>
          <w:b/>
          <w:bCs/>
          <w:sz w:val="28"/>
          <w:szCs w:val="28"/>
        </w:rPr>
      </w:pPr>
      <w:r w:rsidRPr="007A4346">
        <w:rPr>
          <w:b/>
          <w:bCs/>
          <w:sz w:val="28"/>
          <w:szCs w:val="28"/>
        </w:rPr>
        <w:t>Приложение №</w:t>
      </w:r>
      <w:r w:rsidR="001C0456" w:rsidRPr="007A4346">
        <w:rPr>
          <w:b/>
          <w:bCs/>
          <w:sz w:val="28"/>
          <w:szCs w:val="28"/>
        </w:rPr>
        <w:t>1</w:t>
      </w:r>
      <w:r w:rsidRPr="007A4346">
        <w:rPr>
          <w:b/>
          <w:bCs/>
          <w:sz w:val="28"/>
          <w:szCs w:val="28"/>
        </w:rPr>
        <w:t>.</w:t>
      </w:r>
    </w:p>
    <w:p w:rsidR="005F5412" w:rsidRPr="007A4346" w:rsidRDefault="005F5412" w:rsidP="005F5412">
      <w:pPr>
        <w:ind w:firstLine="567"/>
        <w:jc w:val="both"/>
        <w:rPr>
          <w:bCs/>
          <w:sz w:val="28"/>
          <w:szCs w:val="28"/>
        </w:rPr>
      </w:pPr>
      <w:r w:rsidRPr="007A4346">
        <w:rPr>
          <w:bCs/>
          <w:sz w:val="28"/>
          <w:szCs w:val="28"/>
        </w:rPr>
        <w:t xml:space="preserve">Существует всего </w:t>
      </w:r>
      <w:r w:rsidRPr="007A4346">
        <w:rPr>
          <w:b/>
          <w:bCs/>
          <w:sz w:val="28"/>
          <w:szCs w:val="28"/>
        </w:rPr>
        <w:t>три причины</w:t>
      </w:r>
      <w:r w:rsidRPr="007A4346">
        <w:rPr>
          <w:bCs/>
          <w:sz w:val="28"/>
          <w:szCs w:val="28"/>
        </w:rPr>
        <w:t xml:space="preserve">, по которым </w:t>
      </w:r>
      <w:r w:rsidR="003F4643" w:rsidRPr="007A4346">
        <w:rPr>
          <w:bCs/>
          <w:sz w:val="28"/>
          <w:szCs w:val="28"/>
        </w:rPr>
        <w:t>в</w:t>
      </w:r>
      <w:r w:rsidRPr="007A4346">
        <w:rPr>
          <w:bCs/>
          <w:sz w:val="28"/>
          <w:szCs w:val="28"/>
        </w:rPr>
        <w:t>ы не обнаружили в положенные сроки «Пакета заданий», либо письма с «Наградными материалами».</w:t>
      </w:r>
    </w:p>
    <w:p w:rsidR="005F5412" w:rsidRPr="007A4346" w:rsidRDefault="005F5412" w:rsidP="005F5412">
      <w:pPr>
        <w:pStyle w:val="a5"/>
        <w:numPr>
          <w:ilvl w:val="0"/>
          <w:numId w:val="15"/>
        </w:numPr>
        <w:ind w:left="0" w:firstLine="567"/>
        <w:jc w:val="both"/>
        <w:rPr>
          <w:bCs/>
          <w:sz w:val="28"/>
          <w:szCs w:val="28"/>
        </w:rPr>
      </w:pPr>
      <w:r w:rsidRPr="007A4346">
        <w:rPr>
          <w:bCs/>
          <w:sz w:val="28"/>
          <w:szCs w:val="28"/>
        </w:rPr>
        <w:t xml:space="preserve">Проверьте папку СПАМ, </w:t>
      </w:r>
      <w:r w:rsidR="003F4643" w:rsidRPr="007A4346">
        <w:rPr>
          <w:bCs/>
          <w:sz w:val="28"/>
          <w:szCs w:val="28"/>
        </w:rPr>
        <w:t>в</w:t>
      </w:r>
      <w:r w:rsidRPr="007A4346">
        <w:rPr>
          <w:bCs/>
          <w:sz w:val="28"/>
          <w:szCs w:val="28"/>
        </w:rPr>
        <w:t>аш почтовый сервер может отправлять наши письма в данный раздел почты. (Самая распространённая причина.)</w:t>
      </w:r>
    </w:p>
    <w:p w:rsidR="005F5412" w:rsidRPr="007A4346" w:rsidRDefault="005F5412" w:rsidP="005F5412">
      <w:pPr>
        <w:pStyle w:val="a5"/>
        <w:numPr>
          <w:ilvl w:val="0"/>
          <w:numId w:val="15"/>
        </w:numPr>
        <w:ind w:left="0" w:firstLine="567"/>
        <w:jc w:val="both"/>
        <w:rPr>
          <w:bCs/>
          <w:sz w:val="28"/>
          <w:szCs w:val="28"/>
        </w:rPr>
      </w:pPr>
      <w:r w:rsidRPr="007A4346">
        <w:rPr>
          <w:bCs/>
          <w:sz w:val="28"/>
          <w:szCs w:val="28"/>
        </w:rPr>
        <w:t xml:space="preserve">Вы отправили Заявку и сканкопию чека об оплате не на тот адрес. Единственно верный адрес: </w:t>
      </w:r>
      <w:hyperlink r:id="rId7" w:history="1">
        <w:r w:rsidRPr="007A4346">
          <w:rPr>
            <w:rStyle w:val="a3"/>
            <w:sz w:val="28"/>
            <w:szCs w:val="28"/>
            <w:lang w:val="en-US"/>
          </w:rPr>
          <w:t>letopisec</w:t>
        </w:r>
        <w:r w:rsidRPr="007A4346">
          <w:rPr>
            <w:rStyle w:val="a3"/>
            <w:sz w:val="28"/>
            <w:szCs w:val="28"/>
          </w:rPr>
          <w:t>.</w:t>
        </w:r>
        <w:r w:rsidRPr="007A4346">
          <w:rPr>
            <w:rStyle w:val="a3"/>
            <w:sz w:val="28"/>
            <w:szCs w:val="28"/>
            <w:lang w:val="en-US"/>
          </w:rPr>
          <w:t>ic</w:t>
        </w:r>
        <w:r w:rsidRPr="007A4346">
          <w:rPr>
            <w:rStyle w:val="a3"/>
            <w:sz w:val="28"/>
            <w:szCs w:val="28"/>
          </w:rPr>
          <w:t>@</w:t>
        </w:r>
        <w:r w:rsidRPr="007A4346">
          <w:rPr>
            <w:rStyle w:val="a3"/>
            <w:sz w:val="28"/>
            <w:szCs w:val="28"/>
            <w:lang w:val="en-US"/>
          </w:rPr>
          <w:t>mail</w:t>
        </w:r>
        <w:r w:rsidRPr="007A4346">
          <w:rPr>
            <w:rStyle w:val="a3"/>
            <w:sz w:val="28"/>
            <w:szCs w:val="28"/>
          </w:rPr>
          <w:t>.</w:t>
        </w:r>
        <w:r w:rsidRPr="007A4346">
          <w:rPr>
            <w:rStyle w:val="a3"/>
            <w:sz w:val="28"/>
            <w:szCs w:val="28"/>
            <w:lang w:val="en-US"/>
          </w:rPr>
          <w:t>ru</w:t>
        </w:r>
      </w:hyperlink>
      <w:r w:rsidRPr="007A4346">
        <w:rPr>
          <w:sz w:val="28"/>
          <w:szCs w:val="28"/>
        </w:rPr>
        <w:t xml:space="preserve">. За данную </w:t>
      </w:r>
      <w:r w:rsidR="003F4643" w:rsidRPr="007A4346">
        <w:rPr>
          <w:sz w:val="28"/>
          <w:szCs w:val="28"/>
        </w:rPr>
        <w:t>в</w:t>
      </w:r>
      <w:r w:rsidRPr="007A4346">
        <w:rPr>
          <w:sz w:val="28"/>
          <w:szCs w:val="28"/>
        </w:rPr>
        <w:t>ашу ошибку мы ответственности не несём.</w:t>
      </w:r>
    </w:p>
    <w:p w:rsidR="001C0456" w:rsidRPr="007A4346" w:rsidRDefault="005F5412" w:rsidP="001C0456">
      <w:pPr>
        <w:pStyle w:val="a5"/>
        <w:numPr>
          <w:ilvl w:val="0"/>
          <w:numId w:val="15"/>
        </w:numPr>
        <w:ind w:left="0" w:firstLine="567"/>
        <w:jc w:val="both"/>
        <w:rPr>
          <w:bCs/>
          <w:sz w:val="28"/>
          <w:szCs w:val="28"/>
        </w:rPr>
      </w:pPr>
      <w:r w:rsidRPr="007A4346">
        <w:rPr>
          <w:sz w:val="28"/>
          <w:szCs w:val="28"/>
        </w:rPr>
        <w:t xml:space="preserve">Вы указали неверно свой электронный адрес в Заявке, или указали его с ошибкой. Мы отправляем «Пакет заданий» и «Наградные материалы» на электронные адреса, которые </w:t>
      </w:r>
      <w:r w:rsidR="003F4643" w:rsidRPr="007A4346">
        <w:rPr>
          <w:sz w:val="28"/>
          <w:szCs w:val="28"/>
        </w:rPr>
        <w:t>в</w:t>
      </w:r>
      <w:r w:rsidRPr="007A4346">
        <w:rPr>
          <w:sz w:val="28"/>
          <w:szCs w:val="28"/>
        </w:rPr>
        <w:t>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 w:rsidRPr="007A4346">
        <w:rPr>
          <w:sz w:val="28"/>
          <w:szCs w:val="28"/>
          <w:lang w:val="en-US"/>
        </w:rPr>
        <w:t>a</w:t>
      </w:r>
      <w:r w:rsidRPr="007A4346">
        <w:rPr>
          <w:sz w:val="28"/>
          <w:szCs w:val="28"/>
        </w:rPr>
        <w:t>» на «а» и т.п</w:t>
      </w:r>
      <w:proofErr w:type="gramStart"/>
      <w:r w:rsidRPr="007A4346">
        <w:rPr>
          <w:sz w:val="28"/>
          <w:szCs w:val="28"/>
        </w:rPr>
        <w:t xml:space="preserve">.. </w:t>
      </w:r>
      <w:proofErr w:type="gramEnd"/>
      <w:r w:rsidRPr="007A4346">
        <w:rPr>
          <w:sz w:val="28"/>
          <w:szCs w:val="28"/>
        </w:rPr>
        <w:t xml:space="preserve">За данные </w:t>
      </w:r>
      <w:r w:rsidR="003F4643" w:rsidRPr="007A4346">
        <w:rPr>
          <w:sz w:val="28"/>
          <w:szCs w:val="28"/>
        </w:rPr>
        <w:t>в</w:t>
      </w:r>
      <w:r w:rsidRPr="007A4346">
        <w:rPr>
          <w:sz w:val="28"/>
          <w:szCs w:val="28"/>
        </w:rPr>
        <w:t>аши ошибки мы ответственности не несём.</w:t>
      </w:r>
    </w:p>
    <w:p w:rsidR="005F5412" w:rsidRPr="007A4346" w:rsidRDefault="005F5412" w:rsidP="001C0456">
      <w:pPr>
        <w:pStyle w:val="a5"/>
        <w:ind w:left="567"/>
        <w:jc w:val="both"/>
        <w:rPr>
          <w:b/>
          <w:sz w:val="28"/>
          <w:szCs w:val="28"/>
        </w:rPr>
      </w:pPr>
      <w:r w:rsidRPr="007A4346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:rsidR="007A4346" w:rsidRDefault="007A4346" w:rsidP="007A43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№2</w:t>
      </w:r>
    </w:p>
    <w:p w:rsidR="007A4346" w:rsidRDefault="007A4346" w:rsidP="007A4346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Реквизиты для оплаты:</w:t>
      </w:r>
    </w:p>
    <w:p w:rsidR="004A664F" w:rsidRPr="001F6EED" w:rsidRDefault="004A664F" w:rsidP="004A664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bCs/>
          <w:sz w:val="28"/>
          <w:szCs w:val="28"/>
        </w:rPr>
      </w:pPr>
      <w:r w:rsidRPr="001F6EED">
        <w:rPr>
          <w:rFonts w:ascii="Times New Roman" w:hAnsi="Times New Roman"/>
          <w:bCs/>
          <w:sz w:val="28"/>
          <w:szCs w:val="28"/>
        </w:rPr>
        <w:t xml:space="preserve">Номер карты: </w:t>
      </w:r>
      <w:r w:rsidRPr="001F6EED">
        <w:rPr>
          <w:rFonts w:ascii="Times New Roman" w:hAnsi="Times New Roman"/>
          <w:b/>
          <w:bCs/>
          <w:sz w:val="28"/>
          <w:szCs w:val="28"/>
        </w:rPr>
        <w:t>676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28046</w:t>
      </w:r>
      <w:r w:rsidRPr="001F6EE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9009058095</w:t>
      </w:r>
    </w:p>
    <w:p w:rsidR="004A664F" w:rsidRPr="001F6EED" w:rsidRDefault="004A664F" w:rsidP="004A664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Владелец карты: </w:t>
      </w:r>
      <w:r w:rsidRPr="005F7053">
        <w:rPr>
          <w:rFonts w:ascii="Times New Roman" w:hAnsi="Times New Roman"/>
          <w:b/>
          <w:sz w:val="28"/>
          <w:szCs w:val="28"/>
        </w:rPr>
        <w:t xml:space="preserve">Коваль </w:t>
      </w:r>
      <w:r>
        <w:rPr>
          <w:rFonts w:ascii="Times New Roman" w:hAnsi="Times New Roman"/>
          <w:b/>
          <w:sz w:val="28"/>
          <w:szCs w:val="28"/>
        </w:rPr>
        <w:t>Татьяна Васильевна</w:t>
      </w:r>
    </w:p>
    <w:p w:rsidR="004A664F" w:rsidRPr="001F6EED" w:rsidRDefault="004A664F" w:rsidP="004A664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Вид карты: </w:t>
      </w:r>
      <w:r w:rsidRPr="005F7053">
        <w:rPr>
          <w:rFonts w:ascii="Times New Roman" w:hAnsi="Times New Roman"/>
          <w:b/>
          <w:sz w:val="28"/>
          <w:szCs w:val="28"/>
          <w:lang w:val="en-US"/>
        </w:rPr>
        <w:t>M</w:t>
      </w:r>
      <w:r>
        <w:rPr>
          <w:rFonts w:ascii="Times New Roman" w:hAnsi="Times New Roman"/>
          <w:b/>
          <w:sz w:val="28"/>
          <w:szCs w:val="28"/>
          <w:lang w:val="en-US"/>
        </w:rPr>
        <w:t>aestro</w:t>
      </w:r>
    </w:p>
    <w:p w:rsidR="004A664F" w:rsidRPr="001F6EED" w:rsidRDefault="004A664F" w:rsidP="004A664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1F6EED">
        <w:rPr>
          <w:rFonts w:ascii="Times New Roman" w:hAnsi="Times New Roman"/>
          <w:sz w:val="28"/>
          <w:szCs w:val="28"/>
        </w:rPr>
        <w:t xml:space="preserve">Срок действия карты: </w:t>
      </w:r>
      <w:r>
        <w:rPr>
          <w:rFonts w:ascii="Times New Roman" w:hAnsi="Times New Roman"/>
          <w:b/>
          <w:sz w:val="28"/>
          <w:szCs w:val="28"/>
          <w:lang w:val="en-US"/>
        </w:rPr>
        <w:t>09</w:t>
      </w:r>
      <w:r w:rsidRPr="005F7053">
        <w:rPr>
          <w:rFonts w:ascii="Times New Roman" w:hAnsi="Times New Roman"/>
          <w:b/>
          <w:sz w:val="28"/>
          <w:szCs w:val="28"/>
        </w:rPr>
        <w:t>.1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</w:p>
    <w:p w:rsidR="004A664F" w:rsidRPr="00082DD6" w:rsidRDefault="004A664F" w:rsidP="004A664F">
      <w:pPr>
        <w:pStyle w:val="a4"/>
        <w:numPr>
          <w:ilvl w:val="0"/>
          <w:numId w:val="8"/>
        </w:numPr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 подразделения Сбербанка России</w:t>
      </w:r>
      <w:r>
        <w:rPr>
          <w:rFonts w:ascii="Times New Roman" w:hAnsi="Times New Roman"/>
          <w:b/>
          <w:sz w:val="28"/>
          <w:szCs w:val="28"/>
        </w:rPr>
        <w:t>: 8623/</w:t>
      </w:r>
      <w:r w:rsidRPr="005F7053">
        <w:rPr>
          <w:rFonts w:ascii="Times New Roman" w:hAnsi="Times New Roman"/>
          <w:b/>
          <w:sz w:val="28"/>
          <w:szCs w:val="28"/>
        </w:rPr>
        <w:t>80</w:t>
      </w:r>
    </w:p>
    <w:p w:rsidR="007A4346" w:rsidRPr="007C54ED" w:rsidRDefault="007A4346" w:rsidP="007A4346">
      <w:pPr>
        <w:pStyle w:val="a4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p w:rsidR="007A4346" w:rsidRPr="00C05A0B" w:rsidRDefault="007A4346" w:rsidP="007A4346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05A0B">
        <w:rPr>
          <w:rFonts w:ascii="Times New Roman" w:hAnsi="Times New Roman"/>
          <w:b/>
          <w:sz w:val="28"/>
          <w:szCs w:val="28"/>
        </w:rPr>
        <w:t xml:space="preserve">Внимание: Оплата организационного взноса проводится </w:t>
      </w:r>
      <w:r w:rsidRPr="00763BE1">
        <w:rPr>
          <w:rFonts w:ascii="Times New Roman" w:hAnsi="Times New Roman"/>
          <w:b/>
          <w:sz w:val="28"/>
          <w:szCs w:val="28"/>
          <w:u w:val="single"/>
        </w:rPr>
        <w:t>ТОЛЬКО</w:t>
      </w:r>
      <w:r w:rsidRPr="00C05A0B">
        <w:rPr>
          <w:rFonts w:ascii="Times New Roman" w:hAnsi="Times New Roman"/>
          <w:b/>
          <w:sz w:val="28"/>
          <w:szCs w:val="28"/>
        </w:rPr>
        <w:t xml:space="preserve"> через отделения Сбербанка России!!!</w:t>
      </w:r>
    </w:p>
    <w:p w:rsidR="007A4346" w:rsidRPr="007C54ED" w:rsidRDefault="007A4346" w:rsidP="007A4346">
      <w:pPr>
        <w:ind w:firstLine="567"/>
        <w:jc w:val="both"/>
        <w:rPr>
          <w:sz w:val="28"/>
          <w:szCs w:val="28"/>
        </w:rPr>
      </w:pPr>
      <w:r w:rsidRPr="00644712">
        <w:rPr>
          <w:b/>
          <w:bCs/>
          <w:sz w:val="28"/>
          <w:szCs w:val="28"/>
        </w:rPr>
        <w:t>Оплата через другие банки и отделения Почт</w:t>
      </w:r>
      <w:r>
        <w:rPr>
          <w:b/>
          <w:bCs/>
          <w:sz w:val="28"/>
          <w:szCs w:val="28"/>
        </w:rPr>
        <w:t>ы</w:t>
      </w:r>
      <w:r w:rsidRPr="00644712">
        <w:rPr>
          <w:b/>
          <w:bCs/>
          <w:sz w:val="28"/>
          <w:szCs w:val="28"/>
        </w:rPr>
        <w:t xml:space="preserve"> России </w:t>
      </w:r>
      <w:r w:rsidRPr="00644712">
        <w:rPr>
          <w:b/>
          <w:bCs/>
          <w:sz w:val="28"/>
          <w:szCs w:val="28"/>
          <w:u w:val="single"/>
        </w:rPr>
        <w:t>НЕВОЗМОЖНА</w:t>
      </w:r>
      <w:r w:rsidRPr="00644712">
        <w:rPr>
          <w:b/>
          <w:bCs/>
          <w:sz w:val="28"/>
          <w:szCs w:val="28"/>
        </w:rPr>
        <w:t>!!!</w:t>
      </w:r>
    </w:p>
    <w:p w:rsidR="007A4346" w:rsidRDefault="007A4346" w:rsidP="007A4346">
      <w:pPr>
        <w:jc w:val="both"/>
        <w:rPr>
          <w:b/>
          <w:bCs/>
          <w:sz w:val="28"/>
          <w:szCs w:val="28"/>
        </w:rPr>
      </w:pPr>
    </w:p>
    <w:p w:rsidR="007A4346" w:rsidRDefault="007A4346" w:rsidP="007A43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ИЛИ</w:t>
      </w:r>
    </w:p>
    <w:p w:rsidR="007A4346" w:rsidRDefault="007A4346" w:rsidP="007A4346">
      <w:pPr>
        <w:jc w:val="both"/>
        <w:rPr>
          <w:b/>
          <w:bCs/>
          <w:sz w:val="28"/>
          <w:szCs w:val="28"/>
        </w:rPr>
      </w:pPr>
    </w:p>
    <w:p w:rsidR="007A4346" w:rsidRDefault="007A4346" w:rsidP="007A434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№3. Реквизиты в форме квитанции:</w:t>
      </w:r>
    </w:p>
    <w:p w:rsidR="007A4346" w:rsidRDefault="007A4346" w:rsidP="007A4346">
      <w:pPr>
        <w:ind w:firstLine="567"/>
        <w:jc w:val="both"/>
        <w:rPr>
          <w:b/>
          <w:bCs/>
          <w:sz w:val="28"/>
          <w:szCs w:val="28"/>
        </w:rPr>
      </w:pPr>
    </w:p>
    <w:tbl>
      <w:tblPr>
        <w:tblW w:w="10636" w:type="dxa"/>
        <w:tblInd w:w="-176" w:type="dxa"/>
        <w:tblLook w:val="04A0"/>
      </w:tblPr>
      <w:tblGrid>
        <w:gridCol w:w="2850"/>
        <w:gridCol w:w="1545"/>
        <w:gridCol w:w="850"/>
        <w:gridCol w:w="2693"/>
        <w:gridCol w:w="850"/>
        <w:gridCol w:w="753"/>
        <w:gridCol w:w="524"/>
        <w:gridCol w:w="571"/>
      </w:tblGrid>
      <w:tr w:rsidR="007A4346" w:rsidRPr="00F34D50" w:rsidTr="005124CF">
        <w:trPr>
          <w:trHeight w:val="300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Извещение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4D50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34D50">
              <w:rPr>
                <w:color w:val="000000"/>
                <w:sz w:val="20"/>
                <w:szCs w:val="20"/>
              </w:rPr>
              <w:t>/с получателя № 40702810200000002991 в ОАО «Банк Оренбург»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за участие в V</w:t>
            </w:r>
            <w:r>
              <w:rPr>
                <w:rFonts w:ascii="Monotype Corsiva" w:hAnsi="Monotype Corsiva"/>
                <w:b/>
                <w:bCs/>
                <w:color w:val="000000"/>
                <w:lang w:val="en-US"/>
              </w:rPr>
              <w:t>I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ВДО «Летописец»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22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ФИО плательщика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19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с суммой взимаемой платы за услуги банка, </w:t>
            </w:r>
            <w:proofErr w:type="gramStart"/>
            <w:r w:rsidRPr="00F34D50">
              <w:rPr>
                <w:color w:val="000000"/>
                <w:sz w:val="20"/>
                <w:szCs w:val="20"/>
              </w:rPr>
              <w:t>ознакомлен</w:t>
            </w:r>
            <w:proofErr w:type="gramEnd"/>
            <w:r w:rsidRPr="00F34D50">
              <w:rPr>
                <w:color w:val="000000"/>
                <w:sz w:val="20"/>
                <w:szCs w:val="20"/>
              </w:rPr>
              <w:t xml:space="preserve"> и согласен.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ООО «Летописец»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ИНН/КПП 5638065826/563801001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4D50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F34D50">
              <w:rPr>
                <w:color w:val="000000"/>
                <w:sz w:val="20"/>
                <w:szCs w:val="20"/>
              </w:rPr>
              <w:t>/с получателя № 40702810200000002991 в ОАО «Банк Оренбург»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к/с № 30101810400000000885 БИК 045354885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Наименование платежа: 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>Организационный взнос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rFonts w:ascii="Monotype Corsiva" w:hAnsi="Monotype Corsiva"/>
                <w:b/>
                <w:bCs/>
                <w:color w:val="000000"/>
              </w:rPr>
            </w:pP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за участие в V</w:t>
            </w:r>
            <w:r>
              <w:rPr>
                <w:rFonts w:ascii="Monotype Corsiva" w:hAnsi="Monotype Corsiva"/>
                <w:b/>
                <w:bCs/>
                <w:color w:val="000000"/>
                <w:lang w:val="en-US"/>
              </w:rPr>
              <w:t>I</w:t>
            </w:r>
            <w:r w:rsidRPr="00F34D50">
              <w:rPr>
                <w:rFonts w:ascii="Monotype Corsiva" w:hAnsi="Monotype Corsiva"/>
                <w:b/>
                <w:bCs/>
                <w:color w:val="000000"/>
              </w:rPr>
              <w:t xml:space="preserve"> ВДО «Летописец»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(ФИО плательщика)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16"/>
                <w:szCs w:val="16"/>
              </w:rPr>
            </w:pPr>
            <w:r w:rsidRPr="00F34D50">
              <w:rPr>
                <w:color w:val="000000"/>
                <w:sz w:val="16"/>
                <w:szCs w:val="16"/>
              </w:rPr>
              <w:t>регион/район (либо город)/название ОУ (сокращённое)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Сумма платежа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 Сумма платы за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коп.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условиями приема указанной в платежном документе суммы, в т.ч.</w:t>
            </w:r>
          </w:p>
        </w:tc>
      </w:tr>
      <w:tr w:rsidR="007A4346" w:rsidRPr="00F34D50" w:rsidTr="005124CF">
        <w:trPr>
          <w:trHeight w:val="300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Квитанция</w:t>
            </w:r>
          </w:p>
        </w:tc>
        <w:tc>
          <w:tcPr>
            <w:tcW w:w="778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 xml:space="preserve">с суммой взимаемой платы за услуги банка, </w:t>
            </w:r>
            <w:proofErr w:type="gramStart"/>
            <w:r w:rsidRPr="00F34D50">
              <w:rPr>
                <w:color w:val="000000"/>
                <w:sz w:val="20"/>
                <w:szCs w:val="20"/>
              </w:rPr>
              <w:t>ознакомлен</w:t>
            </w:r>
            <w:proofErr w:type="gramEnd"/>
            <w:r w:rsidRPr="00F34D50">
              <w:rPr>
                <w:color w:val="000000"/>
                <w:sz w:val="20"/>
                <w:szCs w:val="20"/>
              </w:rPr>
              <w:t xml:space="preserve"> и согласен.</w:t>
            </w:r>
          </w:p>
        </w:tc>
      </w:tr>
      <w:tr w:rsidR="007A4346" w:rsidRPr="00F34D50" w:rsidTr="005124CF">
        <w:trPr>
          <w:trHeight w:val="31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D50">
              <w:rPr>
                <w:b/>
                <w:bCs/>
                <w:color w:val="000000"/>
                <w:sz w:val="20"/>
                <w:szCs w:val="20"/>
              </w:rPr>
              <w:t>Кассир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Подпись плательщика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346" w:rsidRPr="00F34D50" w:rsidRDefault="007A4346" w:rsidP="005124CF">
            <w:pPr>
              <w:jc w:val="center"/>
              <w:rPr>
                <w:color w:val="000000"/>
                <w:sz w:val="20"/>
                <w:szCs w:val="20"/>
              </w:rPr>
            </w:pPr>
            <w:r w:rsidRPr="00F34D50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9636F" w:rsidRPr="00C82469" w:rsidRDefault="00B9636F" w:rsidP="007A4346">
      <w:pPr>
        <w:jc w:val="both"/>
      </w:pPr>
    </w:p>
    <w:sectPr w:rsidR="00B9636F" w:rsidRPr="00C82469" w:rsidSect="00AC2E17"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6"/>
  </w:num>
  <w:num w:numId="12">
    <w:abstractNumId w:val="2"/>
  </w:num>
  <w:num w:numId="13">
    <w:abstractNumId w:val="13"/>
  </w:num>
  <w:num w:numId="14">
    <w:abstractNumId w:val="14"/>
  </w:num>
  <w:num w:numId="15">
    <w:abstractNumId w:val="12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0FF"/>
    <w:rsid w:val="0000371F"/>
    <w:rsid w:val="00010198"/>
    <w:rsid w:val="00011E30"/>
    <w:rsid w:val="00022828"/>
    <w:rsid w:val="00024A61"/>
    <w:rsid w:val="00044BC9"/>
    <w:rsid w:val="00046A73"/>
    <w:rsid w:val="00060BC0"/>
    <w:rsid w:val="00082DD6"/>
    <w:rsid w:val="00084A1A"/>
    <w:rsid w:val="00090D4E"/>
    <w:rsid w:val="000C4B6A"/>
    <w:rsid w:val="000C7024"/>
    <w:rsid w:val="000E1CAC"/>
    <w:rsid w:val="00110BD9"/>
    <w:rsid w:val="00113BC2"/>
    <w:rsid w:val="001215C1"/>
    <w:rsid w:val="001274AA"/>
    <w:rsid w:val="00134C6F"/>
    <w:rsid w:val="00156B83"/>
    <w:rsid w:val="00157D6A"/>
    <w:rsid w:val="0017554A"/>
    <w:rsid w:val="001853A9"/>
    <w:rsid w:val="001A738C"/>
    <w:rsid w:val="001B6EBD"/>
    <w:rsid w:val="001C0456"/>
    <w:rsid w:val="001E24A4"/>
    <w:rsid w:val="001E5EA5"/>
    <w:rsid w:val="001F6D5E"/>
    <w:rsid w:val="002009EC"/>
    <w:rsid w:val="0020617D"/>
    <w:rsid w:val="00215D11"/>
    <w:rsid w:val="002312DD"/>
    <w:rsid w:val="00235A9D"/>
    <w:rsid w:val="002403E8"/>
    <w:rsid w:val="002408FA"/>
    <w:rsid w:val="00256362"/>
    <w:rsid w:val="00261FF7"/>
    <w:rsid w:val="00276373"/>
    <w:rsid w:val="002943EF"/>
    <w:rsid w:val="00297DB3"/>
    <w:rsid w:val="002B4F36"/>
    <w:rsid w:val="002D3B95"/>
    <w:rsid w:val="002E6A23"/>
    <w:rsid w:val="002F0DD0"/>
    <w:rsid w:val="003002C5"/>
    <w:rsid w:val="0031019D"/>
    <w:rsid w:val="0032467F"/>
    <w:rsid w:val="003305C2"/>
    <w:rsid w:val="0034642E"/>
    <w:rsid w:val="00355358"/>
    <w:rsid w:val="00357028"/>
    <w:rsid w:val="00366D40"/>
    <w:rsid w:val="003900B1"/>
    <w:rsid w:val="00391D85"/>
    <w:rsid w:val="003B5D1D"/>
    <w:rsid w:val="003C1DAF"/>
    <w:rsid w:val="003E6B67"/>
    <w:rsid w:val="003E71BB"/>
    <w:rsid w:val="003F0D3D"/>
    <w:rsid w:val="003F4643"/>
    <w:rsid w:val="003F6808"/>
    <w:rsid w:val="0040417D"/>
    <w:rsid w:val="004046F7"/>
    <w:rsid w:val="0042326A"/>
    <w:rsid w:val="00451279"/>
    <w:rsid w:val="00451677"/>
    <w:rsid w:val="00454211"/>
    <w:rsid w:val="00454952"/>
    <w:rsid w:val="00457C2E"/>
    <w:rsid w:val="0049455E"/>
    <w:rsid w:val="004A664F"/>
    <w:rsid w:val="004B12F1"/>
    <w:rsid w:val="004B406F"/>
    <w:rsid w:val="004B6227"/>
    <w:rsid w:val="004C30FF"/>
    <w:rsid w:val="004D6B8B"/>
    <w:rsid w:val="004F56C9"/>
    <w:rsid w:val="00506A52"/>
    <w:rsid w:val="00514C89"/>
    <w:rsid w:val="00524849"/>
    <w:rsid w:val="00552E6F"/>
    <w:rsid w:val="00557239"/>
    <w:rsid w:val="00560807"/>
    <w:rsid w:val="0059246D"/>
    <w:rsid w:val="005D30B7"/>
    <w:rsid w:val="005D349D"/>
    <w:rsid w:val="005D41A9"/>
    <w:rsid w:val="005E0608"/>
    <w:rsid w:val="005F5412"/>
    <w:rsid w:val="00612CD8"/>
    <w:rsid w:val="00615466"/>
    <w:rsid w:val="00626E58"/>
    <w:rsid w:val="0064612E"/>
    <w:rsid w:val="00685627"/>
    <w:rsid w:val="00685CD6"/>
    <w:rsid w:val="00686530"/>
    <w:rsid w:val="00686780"/>
    <w:rsid w:val="006909FC"/>
    <w:rsid w:val="006A2B78"/>
    <w:rsid w:val="006C2800"/>
    <w:rsid w:val="006C34E9"/>
    <w:rsid w:val="006D6A15"/>
    <w:rsid w:val="006D7BDD"/>
    <w:rsid w:val="00701005"/>
    <w:rsid w:val="007274E1"/>
    <w:rsid w:val="00735F24"/>
    <w:rsid w:val="0074319D"/>
    <w:rsid w:val="00756151"/>
    <w:rsid w:val="007661F6"/>
    <w:rsid w:val="007667E8"/>
    <w:rsid w:val="0077137B"/>
    <w:rsid w:val="00772537"/>
    <w:rsid w:val="0078433A"/>
    <w:rsid w:val="007A01C1"/>
    <w:rsid w:val="007A0E98"/>
    <w:rsid w:val="007A41F7"/>
    <w:rsid w:val="007A4346"/>
    <w:rsid w:val="007B663D"/>
    <w:rsid w:val="007B77EA"/>
    <w:rsid w:val="007C7FC0"/>
    <w:rsid w:val="007F4471"/>
    <w:rsid w:val="0082618D"/>
    <w:rsid w:val="00840B0A"/>
    <w:rsid w:val="008427EA"/>
    <w:rsid w:val="0085288B"/>
    <w:rsid w:val="00855BD3"/>
    <w:rsid w:val="00883D47"/>
    <w:rsid w:val="008A6A76"/>
    <w:rsid w:val="008A70EE"/>
    <w:rsid w:val="008C2653"/>
    <w:rsid w:val="008C574B"/>
    <w:rsid w:val="008F1E4E"/>
    <w:rsid w:val="008F2981"/>
    <w:rsid w:val="008F2BD4"/>
    <w:rsid w:val="0090396B"/>
    <w:rsid w:val="00905C6D"/>
    <w:rsid w:val="009101DF"/>
    <w:rsid w:val="00933D2E"/>
    <w:rsid w:val="00934321"/>
    <w:rsid w:val="00946E5F"/>
    <w:rsid w:val="00951B85"/>
    <w:rsid w:val="00964F7A"/>
    <w:rsid w:val="00977E3C"/>
    <w:rsid w:val="00981355"/>
    <w:rsid w:val="00985605"/>
    <w:rsid w:val="00991389"/>
    <w:rsid w:val="009C221C"/>
    <w:rsid w:val="009D692B"/>
    <w:rsid w:val="009E0DBA"/>
    <w:rsid w:val="009E2687"/>
    <w:rsid w:val="009F1492"/>
    <w:rsid w:val="00A17876"/>
    <w:rsid w:val="00A27529"/>
    <w:rsid w:val="00A40648"/>
    <w:rsid w:val="00A44954"/>
    <w:rsid w:val="00A562DC"/>
    <w:rsid w:val="00A60EA5"/>
    <w:rsid w:val="00A619BD"/>
    <w:rsid w:val="00A633FA"/>
    <w:rsid w:val="00A670C7"/>
    <w:rsid w:val="00A761A7"/>
    <w:rsid w:val="00AA3B33"/>
    <w:rsid w:val="00AB1F13"/>
    <w:rsid w:val="00AB7FA8"/>
    <w:rsid w:val="00AC2B0B"/>
    <w:rsid w:val="00AC700F"/>
    <w:rsid w:val="00AE5A32"/>
    <w:rsid w:val="00AE7768"/>
    <w:rsid w:val="00AF7066"/>
    <w:rsid w:val="00B14EE3"/>
    <w:rsid w:val="00B177B9"/>
    <w:rsid w:val="00B178F2"/>
    <w:rsid w:val="00B37CF1"/>
    <w:rsid w:val="00B46E5F"/>
    <w:rsid w:val="00B61AC5"/>
    <w:rsid w:val="00B61D0E"/>
    <w:rsid w:val="00B6296D"/>
    <w:rsid w:val="00B64F58"/>
    <w:rsid w:val="00B84CE7"/>
    <w:rsid w:val="00B85156"/>
    <w:rsid w:val="00B85AD3"/>
    <w:rsid w:val="00B90937"/>
    <w:rsid w:val="00B94044"/>
    <w:rsid w:val="00B9636F"/>
    <w:rsid w:val="00BB15BA"/>
    <w:rsid w:val="00BB1897"/>
    <w:rsid w:val="00BC4C7B"/>
    <w:rsid w:val="00BC4EA8"/>
    <w:rsid w:val="00BD66F6"/>
    <w:rsid w:val="00BF402E"/>
    <w:rsid w:val="00C0072D"/>
    <w:rsid w:val="00C04EBB"/>
    <w:rsid w:val="00C156E0"/>
    <w:rsid w:val="00C26403"/>
    <w:rsid w:val="00C410CD"/>
    <w:rsid w:val="00C4253F"/>
    <w:rsid w:val="00C6577F"/>
    <w:rsid w:val="00C74696"/>
    <w:rsid w:val="00C82469"/>
    <w:rsid w:val="00C835B3"/>
    <w:rsid w:val="00C922B8"/>
    <w:rsid w:val="00CA28E0"/>
    <w:rsid w:val="00CB049C"/>
    <w:rsid w:val="00CB1643"/>
    <w:rsid w:val="00CC4D2E"/>
    <w:rsid w:val="00CC5590"/>
    <w:rsid w:val="00CC66D6"/>
    <w:rsid w:val="00CE1B29"/>
    <w:rsid w:val="00CE6160"/>
    <w:rsid w:val="00CF2040"/>
    <w:rsid w:val="00D13D2F"/>
    <w:rsid w:val="00D158C0"/>
    <w:rsid w:val="00D40DD5"/>
    <w:rsid w:val="00D52DBB"/>
    <w:rsid w:val="00D66066"/>
    <w:rsid w:val="00D8306E"/>
    <w:rsid w:val="00D85145"/>
    <w:rsid w:val="00D85181"/>
    <w:rsid w:val="00D93A85"/>
    <w:rsid w:val="00DB3CAF"/>
    <w:rsid w:val="00DC24A0"/>
    <w:rsid w:val="00DF1FC8"/>
    <w:rsid w:val="00E07389"/>
    <w:rsid w:val="00E25171"/>
    <w:rsid w:val="00E252F1"/>
    <w:rsid w:val="00E506FD"/>
    <w:rsid w:val="00E63808"/>
    <w:rsid w:val="00EA08BD"/>
    <w:rsid w:val="00EA48D0"/>
    <w:rsid w:val="00EB3710"/>
    <w:rsid w:val="00ED652C"/>
    <w:rsid w:val="00F16C9C"/>
    <w:rsid w:val="00F1785D"/>
    <w:rsid w:val="00F43060"/>
    <w:rsid w:val="00F45CD6"/>
    <w:rsid w:val="00F559FF"/>
    <w:rsid w:val="00F575D5"/>
    <w:rsid w:val="00F61CF6"/>
    <w:rsid w:val="00F80FE4"/>
    <w:rsid w:val="00F901C7"/>
    <w:rsid w:val="00F91889"/>
    <w:rsid w:val="00FA4498"/>
    <w:rsid w:val="00FC77B5"/>
    <w:rsid w:val="00FD06C2"/>
    <w:rsid w:val="00FD3958"/>
    <w:rsid w:val="00FD5942"/>
    <w:rsid w:val="00FF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topisec.i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public51909303" TargetMode="External"/><Relationship Id="rId5" Type="http://schemas.openxmlformats.org/officeDocument/2006/relationships/hyperlink" Target="mailto:liter-vi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Всероссийский центр "Летописец";</Company>
  <LinksUpToDate>false</LinksUpToDate>
  <CharactersWithSpaces>13153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Всероссийский центр "Летописец"</dc:creator>
  <cp:lastModifiedBy>Коваль</cp:lastModifiedBy>
  <cp:revision>9</cp:revision>
  <dcterms:created xsi:type="dcterms:W3CDTF">2015-02-04T08:14:00Z</dcterms:created>
  <dcterms:modified xsi:type="dcterms:W3CDTF">2015-02-10T08:10:00Z</dcterms:modified>
</cp:coreProperties>
</file>